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1F" w:rsidRPr="002B481F" w:rsidRDefault="002B481F" w:rsidP="002B481F">
      <w:pPr>
        <w:widowControl w:val="0"/>
        <w:tabs>
          <w:tab w:val="center" w:pos="4678"/>
          <w:tab w:val="left" w:pos="666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F3864"/>
          <w:sz w:val="24"/>
          <w:szCs w:val="24"/>
          <w:lang w:eastAsia="ru-RU"/>
        </w:rPr>
      </w:pPr>
      <w:r w:rsidRPr="002B481F">
        <w:rPr>
          <w:rFonts w:ascii="Times New Roman" w:eastAsia="Times New Roman" w:hAnsi="Times New Roman" w:cs="Times New Roman"/>
          <w:b/>
          <w:color w:val="1F3864"/>
          <w:sz w:val="24"/>
          <w:szCs w:val="24"/>
          <w:lang w:eastAsia="ru-RU"/>
        </w:rPr>
        <w:t>ДИСЦИПЛИНА – Основы права</w:t>
      </w:r>
    </w:p>
    <w:p w:rsidR="002B481F" w:rsidRPr="002B481F" w:rsidRDefault="002B481F" w:rsidP="002B481F">
      <w:pPr>
        <w:widowControl w:val="0"/>
        <w:tabs>
          <w:tab w:val="center" w:pos="4678"/>
          <w:tab w:val="left" w:pos="666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F3864"/>
          <w:sz w:val="24"/>
          <w:szCs w:val="24"/>
          <w:lang w:eastAsia="ru-RU"/>
        </w:rPr>
      </w:pPr>
      <w:r w:rsidRPr="002B481F">
        <w:rPr>
          <w:rFonts w:ascii="Times New Roman" w:eastAsia="Times New Roman" w:hAnsi="Times New Roman" w:cs="Times New Roman"/>
          <w:b/>
          <w:color w:val="1F3864"/>
          <w:sz w:val="24"/>
          <w:szCs w:val="24"/>
          <w:lang w:eastAsia="ru-RU"/>
        </w:rPr>
        <w:t xml:space="preserve">ПРЕПОДАВАТЕЛЬ – Балко Александр Александрович   </w:t>
      </w:r>
    </w:p>
    <w:p w:rsidR="002B481F" w:rsidRPr="002B481F" w:rsidRDefault="002B481F" w:rsidP="002B481F">
      <w:pPr>
        <w:widowControl w:val="0"/>
        <w:tabs>
          <w:tab w:val="center" w:pos="4678"/>
          <w:tab w:val="left" w:pos="666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F3864"/>
          <w:sz w:val="24"/>
          <w:szCs w:val="24"/>
          <w:lang w:eastAsia="ru-RU"/>
        </w:rPr>
      </w:pPr>
      <w:r w:rsidRPr="002B481F">
        <w:rPr>
          <w:rFonts w:ascii="Times New Roman" w:eastAsia="Times New Roman" w:hAnsi="Times New Roman" w:cs="Times New Roman"/>
          <w:b/>
          <w:color w:val="1F3864"/>
          <w:sz w:val="24"/>
          <w:szCs w:val="24"/>
          <w:lang w:eastAsia="ru-RU"/>
        </w:rPr>
        <w:t xml:space="preserve">Ответы направлять по адресу: </w:t>
      </w:r>
      <w:hyperlink r:id="rId5" w:history="1">
        <w:r w:rsidRPr="002B481F">
          <w:rPr>
            <w:rFonts w:ascii="Arial" w:eastAsia="+mn-ea" w:hAnsi="Arial" w:cs="+mn-cs"/>
            <w:i/>
            <w:iCs/>
            <w:color w:val="1F3864"/>
            <w:kern w:val="24"/>
            <w:sz w:val="36"/>
            <w:szCs w:val="36"/>
            <w:u w:val="single"/>
            <w:lang w:val="en-US" w:eastAsia="ru-RU"/>
          </w:rPr>
          <w:t>balkosh</w:t>
        </w:r>
        <w:r w:rsidRPr="002B481F">
          <w:rPr>
            <w:rFonts w:ascii="Arial" w:eastAsia="+mn-ea" w:hAnsi="Arial" w:cs="+mn-cs"/>
            <w:i/>
            <w:iCs/>
            <w:color w:val="1F3864"/>
            <w:kern w:val="24"/>
            <w:sz w:val="36"/>
            <w:szCs w:val="36"/>
            <w:u w:val="single"/>
            <w:lang w:eastAsia="ru-RU"/>
          </w:rPr>
          <w:t>@</w:t>
        </w:r>
        <w:r w:rsidRPr="002B481F">
          <w:rPr>
            <w:rFonts w:ascii="Arial" w:eastAsia="+mn-ea" w:hAnsi="Arial" w:cs="+mn-cs"/>
            <w:i/>
            <w:iCs/>
            <w:color w:val="1F3864"/>
            <w:kern w:val="24"/>
            <w:sz w:val="36"/>
            <w:szCs w:val="36"/>
            <w:u w:val="single"/>
            <w:lang w:val="en-US" w:eastAsia="ru-RU"/>
          </w:rPr>
          <w:t>mail</w:t>
        </w:r>
        <w:r w:rsidRPr="002B481F">
          <w:rPr>
            <w:rFonts w:ascii="Arial" w:eastAsia="+mn-ea" w:hAnsi="Arial" w:cs="+mn-cs"/>
            <w:i/>
            <w:iCs/>
            <w:color w:val="1F3864"/>
            <w:kern w:val="24"/>
            <w:sz w:val="36"/>
            <w:szCs w:val="36"/>
            <w:u w:val="single"/>
            <w:lang w:eastAsia="ru-RU"/>
          </w:rPr>
          <w:t>.</w:t>
        </w:r>
        <w:proofErr w:type="spellStart"/>
        <w:r w:rsidRPr="002B481F">
          <w:rPr>
            <w:rFonts w:ascii="Arial" w:eastAsia="+mn-ea" w:hAnsi="Arial" w:cs="+mn-cs"/>
            <w:i/>
            <w:iCs/>
            <w:color w:val="1F3864"/>
            <w:kern w:val="24"/>
            <w:sz w:val="36"/>
            <w:szCs w:val="36"/>
            <w:u w:val="single"/>
            <w:lang w:val="en-US" w:eastAsia="ru-RU"/>
          </w:rPr>
          <w:t>ru</w:t>
        </w:r>
        <w:proofErr w:type="spellEnd"/>
      </w:hyperlink>
    </w:p>
    <w:p w:rsidR="002B481F" w:rsidRDefault="002B481F" w:rsidP="002B481F">
      <w:pPr>
        <w:spacing w:line="276" w:lineRule="auto"/>
        <w:ind w:left="-567"/>
        <w:jc w:val="both"/>
        <w:rPr>
          <w:sz w:val="24"/>
          <w:szCs w:val="24"/>
        </w:rPr>
      </w:pPr>
    </w:p>
    <w:p w:rsidR="00F12651" w:rsidRPr="002B481F" w:rsidRDefault="002B481F" w:rsidP="002B481F">
      <w:pPr>
        <w:spacing w:line="276" w:lineRule="auto"/>
        <w:ind w:left="-56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Уважаемые студенты, о</w:t>
      </w:r>
      <w:r w:rsidR="00F12651" w:rsidRPr="002B481F">
        <w:rPr>
          <w:sz w:val="24"/>
          <w:szCs w:val="24"/>
        </w:rPr>
        <w:t>тветьте в рабочей тетради на пять нижеприведённых вопросов. Каждый вер</w:t>
      </w:r>
      <w:r>
        <w:rPr>
          <w:sz w:val="24"/>
          <w:szCs w:val="24"/>
        </w:rPr>
        <w:t>но отвеченный вопрос равняется двум бонус баллам</w:t>
      </w:r>
      <w:r w:rsidR="00F12651" w:rsidRPr="002B481F">
        <w:rPr>
          <w:sz w:val="24"/>
          <w:szCs w:val="24"/>
        </w:rPr>
        <w:t>.</w:t>
      </w:r>
    </w:p>
    <w:p w:rsidR="00F12651" w:rsidRPr="002B481F" w:rsidRDefault="00F12651" w:rsidP="002B481F">
      <w:pPr>
        <w:spacing w:line="276" w:lineRule="auto"/>
        <w:ind w:left="-567"/>
        <w:jc w:val="both"/>
        <w:rPr>
          <w:b/>
          <w:sz w:val="24"/>
          <w:szCs w:val="24"/>
        </w:rPr>
      </w:pPr>
      <w:r w:rsidRPr="002B481F">
        <w:rPr>
          <w:b/>
          <w:sz w:val="24"/>
          <w:szCs w:val="24"/>
        </w:rPr>
        <w:t>Вопрос 1</w:t>
      </w:r>
    </w:p>
    <w:p w:rsidR="00F12651" w:rsidRPr="002B481F" w:rsidRDefault="00F12651" w:rsidP="002B481F">
      <w:pPr>
        <w:spacing w:line="276" w:lineRule="auto"/>
        <w:ind w:left="-567"/>
        <w:jc w:val="both"/>
        <w:rPr>
          <w:sz w:val="24"/>
          <w:szCs w:val="24"/>
        </w:rPr>
      </w:pPr>
      <w:r w:rsidRPr="002B481F">
        <w:rPr>
          <w:sz w:val="24"/>
          <w:szCs w:val="24"/>
        </w:rPr>
        <w:t xml:space="preserve"> Ниже приведен перечень терминов. Все они, за исключением одного, характеризуют понятие «политическая власть».</w:t>
      </w:r>
    </w:p>
    <w:p w:rsidR="00F12651" w:rsidRPr="002B481F" w:rsidRDefault="00F12651" w:rsidP="002B481F">
      <w:pPr>
        <w:spacing w:line="276" w:lineRule="auto"/>
        <w:ind w:left="-567"/>
        <w:jc w:val="both"/>
        <w:rPr>
          <w:sz w:val="24"/>
          <w:szCs w:val="24"/>
        </w:rPr>
      </w:pPr>
      <w:r w:rsidRPr="002B481F">
        <w:rPr>
          <w:sz w:val="24"/>
          <w:szCs w:val="24"/>
        </w:rPr>
        <w:t xml:space="preserve"> Господство, государство, принуждение, право, племя.</w:t>
      </w:r>
    </w:p>
    <w:p w:rsidR="00F12651" w:rsidRPr="002B481F" w:rsidRDefault="00F12651" w:rsidP="002B481F">
      <w:pPr>
        <w:spacing w:line="276" w:lineRule="auto"/>
        <w:ind w:left="-567"/>
        <w:jc w:val="both"/>
        <w:rPr>
          <w:sz w:val="24"/>
          <w:szCs w:val="24"/>
        </w:rPr>
      </w:pPr>
      <w:r w:rsidRPr="002B481F">
        <w:rPr>
          <w:sz w:val="24"/>
          <w:szCs w:val="24"/>
        </w:rPr>
        <w:t xml:space="preserve"> Найдите и укажите термин, относящийся к другому понятию.</w:t>
      </w:r>
    </w:p>
    <w:p w:rsidR="00F12651" w:rsidRPr="002B481F" w:rsidRDefault="00F12651" w:rsidP="002B481F">
      <w:pPr>
        <w:spacing w:line="276" w:lineRule="auto"/>
        <w:ind w:left="-567"/>
        <w:jc w:val="both"/>
        <w:rPr>
          <w:b/>
          <w:sz w:val="24"/>
          <w:szCs w:val="24"/>
        </w:rPr>
      </w:pPr>
      <w:r w:rsidRPr="002B481F">
        <w:rPr>
          <w:b/>
          <w:sz w:val="24"/>
          <w:szCs w:val="24"/>
        </w:rPr>
        <w:t>Вопрос 2</w:t>
      </w:r>
    </w:p>
    <w:p w:rsidR="00F12651" w:rsidRPr="002B481F" w:rsidRDefault="00F12651" w:rsidP="002B481F">
      <w:pPr>
        <w:spacing w:line="276" w:lineRule="auto"/>
        <w:ind w:left="-567"/>
        <w:jc w:val="both"/>
        <w:rPr>
          <w:sz w:val="24"/>
          <w:szCs w:val="24"/>
        </w:rPr>
      </w:pPr>
      <w:r w:rsidRPr="002B481F">
        <w:rPr>
          <w:sz w:val="24"/>
          <w:szCs w:val="24"/>
        </w:rPr>
        <w:t xml:space="preserve"> Назовите общее понятие для приведенных ниже:</w:t>
      </w:r>
    </w:p>
    <w:p w:rsidR="00F12651" w:rsidRPr="002B481F" w:rsidRDefault="00F12651" w:rsidP="002B481F">
      <w:pPr>
        <w:spacing w:line="276" w:lineRule="auto"/>
        <w:ind w:left="-567"/>
        <w:jc w:val="both"/>
        <w:rPr>
          <w:sz w:val="24"/>
          <w:szCs w:val="24"/>
        </w:rPr>
      </w:pPr>
      <w:r w:rsidRPr="002B481F">
        <w:rPr>
          <w:sz w:val="24"/>
          <w:szCs w:val="24"/>
        </w:rPr>
        <w:t xml:space="preserve"> — Смерть одного из супругов, объявление одного из супругов умершим, расторжение брака в органах ЗАГС, расторжение брака в судебном порядке.</w:t>
      </w:r>
    </w:p>
    <w:p w:rsidR="00F12651" w:rsidRPr="002B481F" w:rsidRDefault="00F12651" w:rsidP="002B481F">
      <w:pPr>
        <w:spacing w:line="276" w:lineRule="auto"/>
        <w:ind w:left="-567"/>
        <w:jc w:val="both"/>
        <w:rPr>
          <w:sz w:val="24"/>
          <w:szCs w:val="24"/>
        </w:rPr>
      </w:pPr>
      <w:r w:rsidRPr="002B481F">
        <w:rPr>
          <w:sz w:val="24"/>
          <w:szCs w:val="24"/>
        </w:rPr>
        <w:t xml:space="preserve"> — Рационализация власти; дифференциация социальных; государственных и гражданских структур; повышение уровня политического участия.</w:t>
      </w:r>
    </w:p>
    <w:p w:rsidR="00F12651" w:rsidRPr="002B481F" w:rsidRDefault="00F12651" w:rsidP="002B481F">
      <w:pPr>
        <w:spacing w:line="276" w:lineRule="auto"/>
        <w:ind w:left="-567"/>
        <w:jc w:val="both"/>
        <w:rPr>
          <w:b/>
          <w:sz w:val="24"/>
          <w:szCs w:val="24"/>
        </w:rPr>
      </w:pPr>
      <w:r w:rsidRPr="002B481F">
        <w:rPr>
          <w:b/>
          <w:sz w:val="24"/>
          <w:szCs w:val="24"/>
        </w:rPr>
        <w:t>Вопрос 3</w:t>
      </w:r>
    </w:p>
    <w:p w:rsidR="00F12651" w:rsidRPr="002B481F" w:rsidRDefault="00F12651" w:rsidP="002B481F">
      <w:pPr>
        <w:spacing w:line="276" w:lineRule="auto"/>
        <w:ind w:left="-567"/>
        <w:jc w:val="both"/>
        <w:rPr>
          <w:sz w:val="24"/>
          <w:szCs w:val="24"/>
        </w:rPr>
      </w:pPr>
      <w:r w:rsidRPr="002B481F">
        <w:rPr>
          <w:sz w:val="24"/>
          <w:szCs w:val="24"/>
        </w:rPr>
        <w:t xml:space="preserve"> Что является лишним в каждом ряду? Лишнее выпишите и объясните, почему вы так решили.</w:t>
      </w:r>
    </w:p>
    <w:p w:rsidR="00F12651" w:rsidRPr="002B481F" w:rsidRDefault="00F12651" w:rsidP="002B481F">
      <w:pPr>
        <w:spacing w:line="276" w:lineRule="auto"/>
        <w:ind w:left="-567"/>
        <w:jc w:val="both"/>
        <w:rPr>
          <w:sz w:val="24"/>
          <w:szCs w:val="24"/>
        </w:rPr>
      </w:pPr>
      <w:r w:rsidRPr="002B481F">
        <w:rPr>
          <w:sz w:val="24"/>
          <w:szCs w:val="24"/>
        </w:rPr>
        <w:t xml:space="preserve"> — Эдикт, рескрипт, мандат, декрет.</w:t>
      </w:r>
    </w:p>
    <w:p w:rsidR="00F12651" w:rsidRPr="002B481F" w:rsidRDefault="00F12651" w:rsidP="002B481F">
      <w:pPr>
        <w:spacing w:line="276" w:lineRule="auto"/>
        <w:ind w:left="-567"/>
        <w:jc w:val="both"/>
        <w:rPr>
          <w:sz w:val="24"/>
          <w:szCs w:val="24"/>
        </w:rPr>
      </w:pPr>
      <w:r w:rsidRPr="002B481F">
        <w:rPr>
          <w:sz w:val="24"/>
          <w:szCs w:val="24"/>
        </w:rPr>
        <w:t xml:space="preserve"> — «Старый порядок и революция», «О пенитенциарной системе в США и ее применении во Франции», «О демократии в Америке», «Соображения о представительном правлении».</w:t>
      </w:r>
    </w:p>
    <w:p w:rsidR="00F12651" w:rsidRPr="002B481F" w:rsidRDefault="00F12651" w:rsidP="002B481F">
      <w:pPr>
        <w:spacing w:line="276" w:lineRule="auto"/>
        <w:ind w:left="-567"/>
        <w:jc w:val="both"/>
        <w:rPr>
          <w:b/>
          <w:sz w:val="24"/>
          <w:szCs w:val="24"/>
        </w:rPr>
      </w:pPr>
      <w:r w:rsidRPr="002B481F">
        <w:rPr>
          <w:b/>
          <w:sz w:val="24"/>
          <w:szCs w:val="24"/>
        </w:rPr>
        <w:t>Вопрос 4</w:t>
      </w:r>
    </w:p>
    <w:p w:rsidR="00F12651" w:rsidRPr="002B481F" w:rsidRDefault="00F12651" w:rsidP="002B481F">
      <w:pPr>
        <w:spacing w:line="276" w:lineRule="auto"/>
        <w:ind w:left="-567"/>
        <w:jc w:val="both"/>
        <w:rPr>
          <w:sz w:val="24"/>
          <w:szCs w:val="24"/>
        </w:rPr>
      </w:pPr>
      <w:r w:rsidRPr="002B481F">
        <w:rPr>
          <w:sz w:val="24"/>
          <w:szCs w:val="24"/>
        </w:rPr>
        <w:t xml:space="preserve"> Среднестатистический потребитель тратит: на продовольственные товары 50%, на непродовольственные товары 40% и на услуги 10% своего бюджета. Определите новое значение ИПЦ (индекса потребительских цен), если за год цены на продовольственные товары упали на 10%, цены на непродовольственные товары выросли на 25%, цены на услуги упали на 10%.</w:t>
      </w:r>
    </w:p>
    <w:p w:rsidR="00F12651" w:rsidRPr="002B481F" w:rsidRDefault="00F12651" w:rsidP="002B481F">
      <w:pPr>
        <w:spacing w:line="276" w:lineRule="auto"/>
        <w:ind w:left="-567"/>
        <w:jc w:val="both"/>
        <w:rPr>
          <w:b/>
          <w:sz w:val="24"/>
          <w:szCs w:val="24"/>
        </w:rPr>
      </w:pPr>
      <w:r w:rsidRPr="002B481F">
        <w:rPr>
          <w:b/>
          <w:sz w:val="24"/>
          <w:szCs w:val="24"/>
        </w:rPr>
        <w:t>Вопрос 5</w:t>
      </w:r>
    </w:p>
    <w:p w:rsidR="00D03980" w:rsidRPr="002B481F" w:rsidRDefault="00F12651" w:rsidP="002B481F">
      <w:pPr>
        <w:spacing w:line="276" w:lineRule="auto"/>
        <w:ind w:left="-567"/>
        <w:jc w:val="both"/>
        <w:rPr>
          <w:sz w:val="24"/>
          <w:szCs w:val="24"/>
        </w:rPr>
      </w:pPr>
      <w:r w:rsidRPr="002B481F">
        <w:rPr>
          <w:sz w:val="24"/>
          <w:szCs w:val="24"/>
        </w:rPr>
        <w:t xml:space="preserve"> Предположим, что стоимость немецкого экспорта в евро не изменяется, также не меняется стоимость немецкого импорта в долларах, возрастёт ли чистый экспорт Германии в случае 3% обесценения евро относительно доллара? Поясните свой ответ (2–3 предложения).</w:t>
      </w:r>
    </w:p>
    <w:sectPr w:rsidR="00D03980" w:rsidRPr="002B481F" w:rsidSect="00F12651">
      <w:pgSz w:w="11907" w:h="16839" w:code="9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6B"/>
    <w:rsid w:val="002B481F"/>
    <w:rsid w:val="00C21F6B"/>
    <w:rsid w:val="00D03980"/>
    <w:rsid w:val="00F12651"/>
    <w:rsid w:val="00F9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7720C-72FD-43FB-B101-DA84BE32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alk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00D65-DAE1-4F1F-919D-688F4E1D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2016-02-11T06:36:00Z</dcterms:created>
  <dcterms:modified xsi:type="dcterms:W3CDTF">2016-02-11T06:40:00Z</dcterms:modified>
</cp:coreProperties>
</file>