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4B" w:rsidRDefault="002E2E80">
      <w:pPr>
        <w:pStyle w:val="1"/>
        <w:shd w:val="clear" w:color="auto" w:fill="auto"/>
        <w:spacing w:after="680"/>
      </w:pPr>
      <w:r>
        <w:t>.</w:t>
      </w:r>
    </w:p>
    <w:p w:rsidR="006C6C4B" w:rsidRPr="00A9096C" w:rsidRDefault="002E2E80">
      <w:pPr>
        <w:pStyle w:val="1"/>
        <w:shd w:val="clear" w:color="auto" w:fill="auto"/>
        <w:spacing w:after="680"/>
        <w:jc w:val="center"/>
        <w:rPr>
          <w:b/>
          <w:sz w:val="36"/>
          <w:szCs w:val="36"/>
        </w:rPr>
      </w:pPr>
      <w:r w:rsidRPr="00A9096C">
        <w:rPr>
          <w:b/>
          <w:sz w:val="36"/>
          <w:szCs w:val="36"/>
        </w:rPr>
        <w:t>Расписание вступительных испытаний</w:t>
      </w:r>
    </w:p>
    <w:tbl>
      <w:tblPr>
        <w:tblOverlap w:val="never"/>
        <w:tblW w:w="96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4"/>
        <w:gridCol w:w="3174"/>
        <w:gridCol w:w="3188"/>
      </w:tblGrid>
      <w:tr w:rsidR="006C6C4B" w:rsidRPr="00FE2D3B" w:rsidTr="00AF4D37">
        <w:trPr>
          <w:trHeight w:hRule="exact" w:val="754"/>
          <w:jc w:val="center"/>
        </w:trPr>
        <w:tc>
          <w:tcPr>
            <w:tcW w:w="9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C4B" w:rsidRPr="00FE2D3B" w:rsidRDefault="002E2E80">
            <w:pPr>
              <w:pStyle w:val="a5"/>
              <w:shd w:val="clear" w:color="auto" w:fill="auto"/>
              <w:rPr>
                <w:b/>
                <w:sz w:val="32"/>
                <w:szCs w:val="32"/>
              </w:rPr>
            </w:pPr>
            <w:r w:rsidRPr="00FE2D3B">
              <w:rPr>
                <w:b/>
                <w:sz w:val="32"/>
                <w:szCs w:val="32"/>
              </w:rPr>
              <w:t>1 поток</w:t>
            </w:r>
          </w:p>
          <w:p w:rsidR="00FE2D3B" w:rsidRDefault="00FE2D3B">
            <w:pPr>
              <w:pStyle w:val="a5"/>
              <w:shd w:val="clear" w:color="auto" w:fill="auto"/>
              <w:rPr>
                <w:sz w:val="32"/>
                <w:szCs w:val="32"/>
              </w:rPr>
            </w:pPr>
          </w:p>
          <w:p w:rsidR="00FE2D3B" w:rsidRDefault="00FE2D3B">
            <w:pPr>
              <w:pStyle w:val="a5"/>
              <w:shd w:val="clear" w:color="auto" w:fill="auto"/>
              <w:rPr>
                <w:sz w:val="32"/>
                <w:szCs w:val="32"/>
              </w:rPr>
            </w:pPr>
          </w:p>
          <w:p w:rsidR="00FE2D3B" w:rsidRDefault="00FE2D3B">
            <w:pPr>
              <w:pStyle w:val="a5"/>
              <w:shd w:val="clear" w:color="auto" w:fill="auto"/>
              <w:rPr>
                <w:sz w:val="32"/>
                <w:szCs w:val="32"/>
              </w:rPr>
            </w:pPr>
          </w:p>
          <w:p w:rsidR="00FE2D3B" w:rsidRPr="00FE2D3B" w:rsidRDefault="00FE2D3B">
            <w:pPr>
              <w:pStyle w:val="a5"/>
              <w:shd w:val="clear" w:color="auto" w:fill="auto"/>
              <w:rPr>
                <w:sz w:val="32"/>
                <w:szCs w:val="32"/>
              </w:rPr>
            </w:pPr>
          </w:p>
        </w:tc>
      </w:tr>
      <w:tr w:rsidR="006C6C4B" w:rsidRPr="00FE2D3B" w:rsidTr="00AF4D37">
        <w:trPr>
          <w:trHeight w:hRule="exact" w:val="400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C4B" w:rsidRPr="00FE2D3B" w:rsidRDefault="006C6C4B">
            <w:pPr>
              <w:rPr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C4B" w:rsidRPr="00FE2D3B" w:rsidRDefault="002E2E80">
            <w:pPr>
              <w:pStyle w:val="a5"/>
              <w:shd w:val="clear" w:color="auto" w:fill="auto"/>
              <w:rPr>
                <w:sz w:val="32"/>
                <w:szCs w:val="32"/>
              </w:rPr>
            </w:pPr>
            <w:r w:rsidRPr="00FE2D3B">
              <w:rPr>
                <w:sz w:val="32"/>
                <w:szCs w:val="32"/>
              </w:rPr>
              <w:t>Дата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C4B" w:rsidRPr="00FE2D3B" w:rsidRDefault="002E2E80">
            <w:pPr>
              <w:pStyle w:val="a5"/>
              <w:shd w:val="clear" w:color="auto" w:fill="auto"/>
              <w:rPr>
                <w:sz w:val="32"/>
                <w:szCs w:val="32"/>
              </w:rPr>
            </w:pPr>
            <w:r w:rsidRPr="00FE2D3B">
              <w:rPr>
                <w:sz w:val="32"/>
                <w:szCs w:val="32"/>
              </w:rPr>
              <w:t>Время</w:t>
            </w:r>
          </w:p>
        </w:tc>
      </w:tr>
      <w:tr w:rsidR="006C6C4B" w:rsidRPr="00FE2D3B" w:rsidTr="00AF4D37">
        <w:trPr>
          <w:trHeight w:hRule="exact" w:val="806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C4B" w:rsidRPr="00FE2D3B" w:rsidRDefault="002E2E80">
            <w:pPr>
              <w:pStyle w:val="a5"/>
              <w:shd w:val="clear" w:color="auto" w:fill="auto"/>
              <w:rPr>
                <w:sz w:val="32"/>
                <w:szCs w:val="32"/>
              </w:rPr>
            </w:pPr>
            <w:r w:rsidRPr="00FE2D3B">
              <w:rPr>
                <w:sz w:val="32"/>
                <w:szCs w:val="32"/>
              </w:rPr>
              <w:t>консультация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C4B" w:rsidRPr="00FE2D3B" w:rsidRDefault="002E2E80" w:rsidP="002E2E80">
            <w:pPr>
              <w:pStyle w:val="a5"/>
              <w:shd w:val="clear" w:color="auto" w:fill="auto"/>
              <w:rPr>
                <w:sz w:val="32"/>
                <w:szCs w:val="32"/>
              </w:rPr>
            </w:pPr>
            <w:r w:rsidRPr="00FE2D3B">
              <w:rPr>
                <w:sz w:val="32"/>
                <w:szCs w:val="32"/>
              </w:rPr>
              <w:t>11.08.2022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C4B" w:rsidRPr="00FE2D3B" w:rsidRDefault="002E2E80">
            <w:pPr>
              <w:pStyle w:val="a5"/>
              <w:shd w:val="clear" w:color="auto" w:fill="auto"/>
              <w:rPr>
                <w:sz w:val="32"/>
                <w:szCs w:val="32"/>
              </w:rPr>
            </w:pPr>
            <w:r w:rsidRPr="00FE2D3B">
              <w:rPr>
                <w:sz w:val="32"/>
                <w:szCs w:val="32"/>
              </w:rPr>
              <w:t>10.00</w:t>
            </w:r>
          </w:p>
        </w:tc>
      </w:tr>
      <w:tr w:rsidR="006C6C4B" w:rsidRPr="00FE2D3B" w:rsidTr="00AF4D37">
        <w:trPr>
          <w:trHeight w:hRule="exact" w:val="801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C4B" w:rsidRPr="00FE2D3B" w:rsidRDefault="002E2E80">
            <w:pPr>
              <w:pStyle w:val="a5"/>
              <w:shd w:val="clear" w:color="auto" w:fill="auto"/>
              <w:rPr>
                <w:sz w:val="32"/>
                <w:szCs w:val="32"/>
              </w:rPr>
            </w:pPr>
            <w:r w:rsidRPr="00FE2D3B">
              <w:rPr>
                <w:sz w:val="32"/>
                <w:szCs w:val="32"/>
              </w:rPr>
              <w:t>вступительное испытание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C4B" w:rsidRPr="00FE2D3B" w:rsidRDefault="002E2E80" w:rsidP="002E2E80">
            <w:pPr>
              <w:pStyle w:val="a5"/>
              <w:shd w:val="clear" w:color="auto" w:fill="auto"/>
              <w:rPr>
                <w:sz w:val="32"/>
                <w:szCs w:val="32"/>
              </w:rPr>
            </w:pPr>
            <w:r w:rsidRPr="00FE2D3B">
              <w:rPr>
                <w:sz w:val="32"/>
                <w:szCs w:val="32"/>
              </w:rPr>
              <w:t>12.08.2022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C4B" w:rsidRPr="00FE2D3B" w:rsidRDefault="002E2E80">
            <w:pPr>
              <w:pStyle w:val="a5"/>
              <w:shd w:val="clear" w:color="auto" w:fill="auto"/>
              <w:rPr>
                <w:sz w:val="32"/>
                <w:szCs w:val="32"/>
              </w:rPr>
            </w:pPr>
            <w:r w:rsidRPr="00FE2D3B">
              <w:rPr>
                <w:sz w:val="32"/>
                <w:szCs w:val="32"/>
              </w:rPr>
              <w:t>10.00</w:t>
            </w:r>
          </w:p>
        </w:tc>
      </w:tr>
      <w:tr w:rsidR="006C6C4B" w:rsidRPr="00FE2D3B" w:rsidTr="00AF4D37">
        <w:trPr>
          <w:trHeight w:hRule="exact" w:val="806"/>
          <w:jc w:val="center"/>
        </w:trPr>
        <w:tc>
          <w:tcPr>
            <w:tcW w:w="9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C4B" w:rsidRPr="00FE2D3B" w:rsidRDefault="002E2E80">
            <w:pPr>
              <w:pStyle w:val="a5"/>
              <w:shd w:val="clear" w:color="auto" w:fill="auto"/>
              <w:rPr>
                <w:b/>
                <w:sz w:val="32"/>
                <w:szCs w:val="32"/>
              </w:rPr>
            </w:pPr>
            <w:r w:rsidRPr="00FE2D3B">
              <w:rPr>
                <w:b/>
                <w:sz w:val="32"/>
                <w:szCs w:val="32"/>
              </w:rPr>
              <w:t>2 поток</w:t>
            </w:r>
          </w:p>
        </w:tc>
      </w:tr>
      <w:tr w:rsidR="006C6C4B" w:rsidRPr="00FE2D3B" w:rsidTr="00AF4D37">
        <w:trPr>
          <w:trHeight w:hRule="exact" w:val="933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C4B" w:rsidRPr="00FE2D3B" w:rsidRDefault="002E2E80">
            <w:pPr>
              <w:pStyle w:val="a5"/>
              <w:shd w:val="clear" w:color="auto" w:fill="auto"/>
              <w:rPr>
                <w:sz w:val="32"/>
                <w:szCs w:val="32"/>
              </w:rPr>
            </w:pPr>
            <w:r w:rsidRPr="00FE2D3B">
              <w:rPr>
                <w:sz w:val="32"/>
                <w:szCs w:val="32"/>
              </w:rPr>
              <w:t>консультация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C4B" w:rsidRPr="00FE2D3B" w:rsidRDefault="002E2E80" w:rsidP="002C2D2E">
            <w:pPr>
              <w:pStyle w:val="a5"/>
              <w:shd w:val="clear" w:color="auto" w:fill="auto"/>
              <w:rPr>
                <w:sz w:val="32"/>
                <w:szCs w:val="32"/>
              </w:rPr>
            </w:pPr>
            <w:r w:rsidRPr="00FE2D3B">
              <w:rPr>
                <w:sz w:val="32"/>
                <w:szCs w:val="32"/>
              </w:rPr>
              <w:t>1</w:t>
            </w:r>
            <w:r w:rsidR="002C2D2E">
              <w:rPr>
                <w:sz w:val="32"/>
                <w:szCs w:val="32"/>
              </w:rPr>
              <w:t>1</w:t>
            </w:r>
            <w:r w:rsidRPr="00FE2D3B">
              <w:rPr>
                <w:sz w:val="32"/>
                <w:szCs w:val="32"/>
              </w:rPr>
              <w:t>.08.2022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C4B" w:rsidRPr="00FE2D3B" w:rsidRDefault="002E2E80" w:rsidP="002C2D2E">
            <w:pPr>
              <w:pStyle w:val="a5"/>
              <w:shd w:val="clear" w:color="auto" w:fill="auto"/>
              <w:rPr>
                <w:sz w:val="32"/>
                <w:szCs w:val="32"/>
              </w:rPr>
            </w:pPr>
            <w:r w:rsidRPr="00FE2D3B">
              <w:rPr>
                <w:sz w:val="32"/>
                <w:szCs w:val="32"/>
              </w:rPr>
              <w:t>1</w:t>
            </w:r>
            <w:r w:rsidR="002C2D2E">
              <w:rPr>
                <w:sz w:val="32"/>
                <w:szCs w:val="32"/>
              </w:rPr>
              <w:t>2</w:t>
            </w:r>
            <w:r w:rsidRPr="00FE2D3B">
              <w:rPr>
                <w:sz w:val="32"/>
                <w:szCs w:val="32"/>
              </w:rPr>
              <w:t>.00</w:t>
            </w:r>
          </w:p>
        </w:tc>
      </w:tr>
      <w:tr w:rsidR="006C6C4B" w:rsidRPr="00FE2D3B" w:rsidTr="00AF4D37">
        <w:trPr>
          <w:trHeight w:hRule="exact" w:val="906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6C4B" w:rsidRPr="00FE2D3B" w:rsidRDefault="002E2E80">
            <w:pPr>
              <w:pStyle w:val="a5"/>
              <w:shd w:val="clear" w:color="auto" w:fill="auto"/>
              <w:rPr>
                <w:sz w:val="32"/>
                <w:szCs w:val="32"/>
              </w:rPr>
            </w:pPr>
            <w:r w:rsidRPr="00FE2D3B">
              <w:rPr>
                <w:sz w:val="32"/>
                <w:szCs w:val="32"/>
              </w:rPr>
              <w:t>вступительное испытание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6C4B" w:rsidRPr="00FE2D3B" w:rsidRDefault="002E2E80" w:rsidP="002C2D2E">
            <w:pPr>
              <w:pStyle w:val="a5"/>
              <w:shd w:val="clear" w:color="auto" w:fill="auto"/>
              <w:rPr>
                <w:sz w:val="32"/>
                <w:szCs w:val="32"/>
              </w:rPr>
            </w:pPr>
            <w:r w:rsidRPr="00FE2D3B">
              <w:rPr>
                <w:sz w:val="32"/>
                <w:szCs w:val="32"/>
              </w:rPr>
              <w:t>1</w:t>
            </w:r>
            <w:r w:rsidR="002C2D2E">
              <w:rPr>
                <w:sz w:val="32"/>
                <w:szCs w:val="32"/>
              </w:rPr>
              <w:t>5</w:t>
            </w:r>
            <w:bookmarkStart w:id="0" w:name="_GoBack"/>
            <w:bookmarkEnd w:id="0"/>
            <w:r w:rsidRPr="00FE2D3B">
              <w:rPr>
                <w:sz w:val="32"/>
                <w:szCs w:val="32"/>
              </w:rPr>
              <w:t>.08.2022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C4B" w:rsidRPr="00FE2D3B" w:rsidRDefault="002E2E80">
            <w:pPr>
              <w:pStyle w:val="a5"/>
              <w:shd w:val="clear" w:color="auto" w:fill="auto"/>
              <w:rPr>
                <w:sz w:val="32"/>
                <w:szCs w:val="32"/>
              </w:rPr>
            </w:pPr>
            <w:r w:rsidRPr="00FE2D3B">
              <w:rPr>
                <w:sz w:val="32"/>
                <w:szCs w:val="32"/>
              </w:rPr>
              <w:t>10.00</w:t>
            </w:r>
          </w:p>
        </w:tc>
      </w:tr>
    </w:tbl>
    <w:p w:rsidR="006C6C4B" w:rsidRPr="00FE2D3B" w:rsidRDefault="006C6C4B">
      <w:pPr>
        <w:spacing w:after="999" w:line="1" w:lineRule="exact"/>
        <w:rPr>
          <w:sz w:val="32"/>
          <w:szCs w:val="32"/>
        </w:rPr>
      </w:pPr>
    </w:p>
    <w:sectPr w:rsidR="006C6C4B" w:rsidRPr="00FE2D3B">
      <w:pgSz w:w="11900" w:h="16840"/>
      <w:pgMar w:top="1082" w:right="882" w:bottom="1082" w:left="1598" w:header="654" w:footer="65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4E6" w:rsidRDefault="006704E6">
      <w:r>
        <w:separator/>
      </w:r>
    </w:p>
  </w:endnote>
  <w:endnote w:type="continuationSeparator" w:id="0">
    <w:p w:rsidR="006704E6" w:rsidRDefault="0067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4E6" w:rsidRDefault="006704E6"/>
  </w:footnote>
  <w:footnote w:type="continuationSeparator" w:id="0">
    <w:p w:rsidR="006704E6" w:rsidRDefault="006704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4B"/>
    <w:rsid w:val="0025631C"/>
    <w:rsid w:val="002C2D2E"/>
    <w:rsid w:val="002E2E80"/>
    <w:rsid w:val="00544CA5"/>
    <w:rsid w:val="006704E6"/>
    <w:rsid w:val="006C6C4B"/>
    <w:rsid w:val="00850F71"/>
    <w:rsid w:val="00A9096C"/>
    <w:rsid w:val="00AF4D37"/>
    <w:rsid w:val="00F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9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9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2022-08-10T07:13:00Z</dcterms:created>
  <dcterms:modified xsi:type="dcterms:W3CDTF">2022-08-10T07:13:00Z</dcterms:modified>
</cp:coreProperties>
</file>