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CE" w:rsidRPr="006617F7" w:rsidRDefault="00AC41CE" w:rsidP="00F62A40">
      <w:pPr>
        <w:spacing w:line="234" w:lineRule="auto"/>
        <w:ind w:left="820"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17F7">
        <w:rPr>
          <w:rFonts w:ascii="Times New Roman" w:eastAsia="Times New Roman" w:hAnsi="Times New Roman" w:cs="Times New Roman"/>
          <w:b/>
          <w:sz w:val="24"/>
          <w:szCs w:val="24"/>
        </w:rPr>
        <w:t>Отчет о работе</w:t>
      </w:r>
    </w:p>
    <w:p w:rsidR="00AC41CE" w:rsidRPr="006617F7" w:rsidRDefault="00AC41CE" w:rsidP="00F62A40">
      <w:pPr>
        <w:spacing w:line="234" w:lineRule="auto"/>
        <w:ind w:left="820"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7F7">
        <w:rPr>
          <w:rFonts w:ascii="Times New Roman" w:eastAsia="Times New Roman" w:hAnsi="Times New Roman" w:cs="Times New Roman"/>
          <w:b/>
          <w:sz w:val="24"/>
          <w:szCs w:val="24"/>
        </w:rPr>
        <w:t>БПОУ ОО «Омский строительный колледж» - участника РИП-</w:t>
      </w:r>
      <w:proofErr w:type="spellStart"/>
      <w:r w:rsidRPr="006617F7">
        <w:rPr>
          <w:rFonts w:ascii="Times New Roman" w:eastAsia="Times New Roman" w:hAnsi="Times New Roman" w:cs="Times New Roman"/>
          <w:b/>
          <w:sz w:val="24"/>
          <w:szCs w:val="24"/>
        </w:rPr>
        <w:t>ИнКО</w:t>
      </w:r>
      <w:proofErr w:type="spellEnd"/>
      <w:r w:rsidRPr="006617F7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«Обновление деятельности профессиональных образовательных организаций в современных условиях»</w:t>
      </w:r>
    </w:p>
    <w:p w:rsidR="00AC41CE" w:rsidRPr="006617F7" w:rsidRDefault="00AC41CE" w:rsidP="00F62A40">
      <w:pPr>
        <w:spacing w:line="234" w:lineRule="auto"/>
        <w:ind w:left="820" w:right="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7F7">
        <w:rPr>
          <w:rFonts w:ascii="Times New Roman" w:eastAsia="Times New Roman" w:hAnsi="Times New Roman" w:cs="Times New Roman"/>
          <w:b/>
          <w:sz w:val="24"/>
          <w:szCs w:val="24"/>
        </w:rPr>
        <w:t>за 2019 год</w:t>
      </w:r>
    </w:p>
    <w:p w:rsidR="00F62A40" w:rsidRPr="006617F7" w:rsidRDefault="00F62A40" w:rsidP="00F62A40">
      <w:pPr>
        <w:spacing w:line="234" w:lineRule="auto"/>
        <w:ind w:left="820" w:right="4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26"/>
        <w:gridCol w:w="5954"/>
        <w:gridCol w:w="1296"/>
        <w:gridCol w:w="2835"/>
        <w:gridCol w:w="4376"/>
      </w:tblGrid>
      <w:tr w:rsidR="00F62A40" w:rsidRPr="006617F7" w:rsidTr="00A50A7A">
        <w:trPr>
          <w:trHeight w:val="699"/>
        </w:trPr>
        <w:tc>
          <w:tcPr>
            <w:tcW w:w="541" w:type="dxa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80" w:type="dxa"/>
            <w:gridSpan w:val="2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Ответственные</w:t>
            </w:r>
          </w:p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Результаты</w:t>
            </w:r>
          </w:p>
        </w:tc>
      </w:tr>
      <w:tr w:rsidR="00F62A40" w:rsidRPr="006617F7" w:rsidTr="00A50A7A">
        <w:trPr>
          <w:trHeight w:val="287"/>
        </w:trPr>
        <w:tc>
          <w:tcPr>
            <w:tcW w:w="541" w:type="dxa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980" w:type="dxa"/>
            <w:gridSpan w:val="2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376" w:type="dxa"/>
            <w:shd w:val="clear" w:color="auto" w:fill="auto"/>
            <w:vAlign w:val="bottom"/>
          </w:tcPr>
          <w:p w:rsidR="00F62A40" w:rsidRPr="006617F7" w:rsidRDefault="00F62A40" w:rsidP="00F62A40">
            <w:pPr>
              <w:spacing w:line="276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</w:tr>
      <w:tr w:rsidR="00035FDE" w:rsidRPr="006617F7" w:rsidTr="00A50A7A">
        <w:trPr>
          <w:trHeight w:val="287"/>
        </w:trPr>
        <w:tc>
          <w:tcPr>
            <w:tcW w:w="15028" w:type="dxa"/>
            <w:gridSpan w:val="6"/>
            <w:shd w:val="clear" w:color="auto" w:fill="D9D9D9" w:themeFill="background1" w:themeFillShade="D9"/>
          </w:tcPr>
          <w:p w:rsidR="00035FDE" w:rsidRPr="006617F7" w:rsidRDefault="00035FD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Организационно-педагогический раздел</w:t>
            </w:r>
          </w:p>
        </w:tc>
      </w:tr>
      <w:tr w:rsidR="00035FDE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035FDE" w:rsidRPr="006617F7" w:rsidRDefault="00035FDE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035FDE" w:rsidRPr="006617F7" w:rsidRDefault="00035FDE" w:rsidP="0084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образовательной организации (ОО) –участника РИП-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в соответствии с планом РИП-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 заданием.</w:t>
            </w:r>
          </w:p>
        </w:tc>
        <w:tc>
          <w:tcPr>
            <w:tcW w:w="1296" w:type="dxa"/>
            <w:shd w:val="clear" w:color="auto" w:fill="auto"/>
          </w:tcPr>
          <w:p w:rsidR="00035FDE" w:rsidRPr="006617F7" w:rsidRDefault="00035FD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  <w:shd w:val="clear" w:color="auto" w:fill="auto"/>
          </w:tcPr>
          <w:p w:rsidR="00035FDE" w:rsidRPr="006617F7" w:rsidRDefault="00035FDE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</w:t>
            </w:r>
          </w:p>
          <w:p w:rsidR="00035FDE" w:rsidRPr="006617F7" w:rsidRDefault="00035FDE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ИНКО, ответственная за инновационную и экспериментальную деятельность, преподаватель</w:t>
            </w:r>
          </w:p>
        </w:tc>
        <w:tc>
          <w:tcPr>
            <w:tcW w:w="4376" w:type="dxa"/>
            <w:shd w:val="clear" w:color="auto" w:fill="auto"/>
          </w:tcPr>
          <w:p w:rsidR="00035FDE" w:rsidRPr="006617F7" w:rsidRDefault="00035FD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035FDE" w:rsidRPr="006617F7" w:rsidRDefault="00035FD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035FDE" w:rsidRPr="006617F7" w:rsidRDefault="00035FD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организации в РИП-</w:t>
            </w:r>
          </w:p>
          <w:p w:rsidR="00035FDE" w:rsidRPr="006617F7" w:rsidRDefault="00035FD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EB35F7" w:rsidRPr="006617F7" w:rsidRDefault="00EB35F7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http://omsk53.ru/about/rip_inko.php</w:t>
            </w:r>
          </w:p>
        </w:tc>
      </w:tr>
      <w:tr w:rsidR="00EE77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E7734" w:rsidRPr="006617F7" w:rsidRDefault="00EE77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EE7734" w:rsidRPr="006617F7" w:rsidRDefault="00EE7734" w:rsidP="00EB3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Координационных советов РИП-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EE7734" w:rsidRPr="006617F7" w:rsidRDefault="00EE77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835" w:type="dxa"/>
            <w:shd w:val="clear" w:color="auto" w:fill="auto"/>
          </w:tcPr>
          <w:p w:rsidR="00EE7734" w:rsidRPr="006617F7" w:rsidRDefault="00EE7734" w:rsidP="0084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4376" w:type="dxa"/>
            <w:shd w:val="clear" w:color="auto" w:fill="auto"/>
          </w:tcPr>
          <w:p w:rsidR="00EE7734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</w:tc>
      </w:tr>
      <w:tr w:rsidR="00791D3F" w:rsidRPr="006617F7" w:rsidTr="00A50A7A">
        <w:trPr>
          <w:trHeight w:val="560"/>
        </w:trPr>
        <w:tc>
          <w:tcPr>
            <w:tcW w:w="567" w:type="dxa"/>
            <w:gridSpan w:val="2"/>
            <w:shd w:val="clear" w:color="auto" w:fill="auto"/>
          </w:tcPr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791D3F" w:rsidRPr="006617F7" w:rsidRDefault="00791D3F" w:rsidP="0084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семинарах:</w:t>
            </w:r>
          </w:p>
          <w:p w:rsidR="00791D3F" w:rsidRPr="006617F7" w:rsidRDefault="00791D3F" w:rsidP="00791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рамках регионального проекта «Будущий учитель-учитель будущего»;</w:t>
            </w:r>
          </w:p>
          <w:p w:rsidR="00791D3F" w:rsidRPr="006617F7" w:rsidRDefault="00791D3F" w:rsidP="00791D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работы с педагогами;</w:t>
            </w:r>
          </w:p>
          <w:p w:rsidR="00791D3F" w:rsidRPr="006617F7" w:rsidRDefault="00791D3F" w:rsidP="008445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F" w:rsidRPr="006617F7" w:rsidRDefault="00791D3F" w:rsidP="008445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F" w:rsidRPr="00F92A00" w:rsidRDefault="00791D3F" w:rsidP="008445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A00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в образовании;</w:t>
            </w:r>
          </w:p>
          <w:p w:rsidR="00791D3F" w:rsidRPr="006617F7" w:rsidRDefault="00791D3F" w:rsidP="008445FC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1D3F" w:rsidRPr="00F92A00" w:rsidRDefault="00791D3F" w:rsidP="00F92A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27.02.2019г</w:t>
            </w:r>
          </w:p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36" w:rsidRPr="006617F7" w:rsidRDefault="00183F36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36" w:rsidRPr="006617F7" w:rsidRDefault="00183F36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F" w:rsidRPr="006617F7" w:rsidRDefault="006617F7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F" w:rsidRPr="006617F7" w:rsidRDefault="006617F7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1D3F" w:rsidRPr="006617F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3F" w:rsidRPr="006617F7" w:rsidRDefault="00791D3F" w:rsidP="00F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  <w:p w:rsidR="00F92A00" w:rsidRDefault="00791D3F" w:rsidP="00844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2A00" w:rsidRDefault="00F92A00" w:rsidP="00844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И.В.,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</w:t>
            </w:r>
          </w:p>
          <w:p w:rsidR="00791D3F" w:rsidRPr="006617F7" w:rsidRDefault="00791D3F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F7" w:rsidRPr="006617F7" w:rsidRDefault="00791D3F" w:rsidP="00F9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="006617F7"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Хуснутдинов</w:t>
            </w:r>
            <w:proofErr w:type="spellEnd"/>
            <w:r w:rsidR="006617F7"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Р.З., </w:t>
            </w:r>
            <w:r w:rsidR="006617F7" w:rsidRPr="006617F7">
              <w:rPr>
                <w:rFonts w:ascii="Times New Roman" w:hAnsi="Times New Roman" w:cs="Times New Roman"/>
                <w:sz w:val="24"/>
                <w:szCs w:val="24"/>
              </w:rPr>
              <w:t>рук. отделом ДПО и ПО,</w:t>
            </w:r>
            <w:r w:rsidR="006617F7"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shd w:val="clear" w:color="auto" w:fill="auto"/>
          </w:tcPr>
          <w:p w:rsidR="00791D3F" w:rsidRDefault="00791D3F" w:rsidP="00F92A00">
            <w:pPr>
              <w:tabs>
                <w:tab w:val="left" w:pos="10900"/>
                <w:tab w:val="left" w:pos="1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семинаров, методические материалы, презентации, количество семинаров, количество </w:t>
            </w:r>
            <w:r w:rsidR="00F92A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  <w:p w:rsidR="00F92A00" w:rsidRDefault="00F92A00" w:rsidP="00F92A00">
            <w:pPr>
              <w:tabs>
                <w:tab w:val="left" w:pos="10900"/>
                <w:tab w:val="left" w:pos="1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00" w:rsidRPr="006617F7" w:rsidRDefault="00F92A00" w:rsidP="00F92A00">
            <w:pPr>
              <w:tabs>
                <w:tab w:val="left" w:pos="10900"/>
                <w:tab w:val="left" w:pos="1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36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183F36" w:rsidRPr="006617F7" w:rsidRDefault="00183F36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5954" w:type="dxa"/>
            <w:shd w:val="clear" w:color="auto" w:fill="auto"/>
          </w:tcPr>
          <w:p w:rsidR="00183F36" w:rsidRPr="006617F7" w:rsidRDefault="00183F36" w:rsidP="0084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 Принять участие  в </w:t>
            </w:r>
            <w:r w:rsidRPr="0066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Форуме образовательных организаций – участников РИП-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183F36" w:rsidRPr="006617F7" w:rsidRDefault="00183F36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183F36" w:rsidRPr="006617F7" w:rsidRDefault="00183F36" w:rsidP="00183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17 декабря </w:t>
            </w:r>
          </w:p>
        </w:tc>
        <w:tc>
          <w:tcPr>
            <w:tcW w:w="2835" w:type="dxa"/>
            <w:shd w:val="clear" w:color="auto" w:fill="auto"/>
          </w:tcPr>
          <w:p w:rsidR="00183F36" w:rsidRPr="006617F7" w:rsidRDefault="00183F36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  <w:p w:rsidR="00183F36" w:rsidRPr="006617F7" w:rsidRDefault="00183F36" w:rsidP="0084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Балко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76" w:type="dxa"/>
            <w:shd w:val="clear" w:color="auto" w:fill="auto"/>
          </w:tcPr>
          <w:p w:rsidR="00183F36" w:rsidRPr="006617F7" w:rsidRDefault="00183F36" w:rsidP="0034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методические материалы, презентации, </w:t>
            </w:r>
          </w:p>
        </w:tc>
      </w:tr>
      <w:tr w:rsidR="00183F36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183F36" w:rsidRPr="006617F7" w:rsidRDefault="00183F36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1.5</w:t>
            </w:r>
          </w:p>
        </w:tc>
        <w:tc>
          <w:tcPr>
            <w:tcW w:w="5954" w:type="dxa"/>
            <w:shd w:val="clear" w:color="auto" w:fill="auto"/>
          </w:tcPr>
          <w:p w:rsidR="00183F36" w:rsidRPr="006617F7" w:rsidRDefault="00183F36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экспериментальной работы в статусе базовой инновационной площадки 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РФ по теме «</w:t>
            </w:r>
            <w:r w:rsidRPr="0066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Синхронизация </w:t>
            </w:r>
            <w:proofErr w:type="spellStart"/>
            <w:r w:rsidRPr="0066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66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общем и профессиональном образовании с учетом потребностей рынка труда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shd w:val="clear" w:color="auto" w:fill="auto"/>
          </w:tcPr>
          <w:p w:rsidR="00183F36" w:rsidRPr="006617F7" w:rsidRDefault="00183F36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на постоянной </w:t>
            </w:r>
          </w:p>
          <w:p w:rsidR="00183F36" w:rsidRPr="006617F7" w:rsidRDefault="00183F36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835" w:type="dxa"/>
            <w:shd w:val="clear" w:color="auto" w:fill="auto"/>
          </w:tcPr>
          <w:p w:rsidR="00183F36" w:rsidRPr="006617F7" w:rsidRDefault="00183F36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 Л.В.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</w:t>
            </w:r>
          </w:p>
          <w:p w:rsidR="00183F36" w:rsidRPr="006617F7" w:rsidRDefault="00183F36" w:rsidP="0084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4376" w:type="dxa"/>
            <w:shd w:val="clear" w:color="auto" w:fill="auto"/>
          </w:tcPr>
          <w:p w:rsidR="00183F36" w:rsidRPr="006617F7" w:rsidRDefault="00183F36" w:rsidP="0066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Программа эксперимента</w:t>
            </w:r>
          </w:p>
        </w:tc>
      </w:tr>
      <w:tr w:rsidR="00183F36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183F36" w:rsidRPr="006617F7" w:rsidRDefault="00183F36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54" w:type="dxa"/>
            <w:shd w:val="clear" w:color="auto" w:fill="auto"/>
          </w:tcPr>
          <w:p w:rsidR="00183F36" w:rsidRPr="006617F7" w:rsidRDefault="00183F36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экспериментальной работы в статусе  экспериментальной площадки ФГБУ «Федеральный институт развития образования» </w:t>
            </w:r>
            <w:proofErr w:type="spellStart"/>
            <w:r w:rsidRPr="006617F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«Проектирование и реализация образовательного процесса СПО на основе реальных производственных задач»</w:t>
            </w:r>
          </w:p>
        </w:tc>
        <w:tc>
          <w:tcPr>
            <w:tcW w:w="1296" w:type="dxa"/>
            <w:shd w:val="clear" w:color="auto" w:fill="auto"/>
          </w:tcPr>
          <w:p w:rsidR="00183F36" w:rsidRPr="006617F7" w:rsidRDefault="00183F36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на постоянной </w:t>
            </w:r>
          </w:p>
          <w:p w:rsidR="00183F36" w:rsidRPr="006617F7" w:rsidRDefault="00183F36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835" w:type="dxa"/>
            <w:shd w:val="clear" w:color="auto" w:fill="auto"/>
          </w:tcPr>
          <w:p w:rsidR="00183F36" w:rsidRPr="006617F7" w:rsidRDefault="00183F36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</w:t>
            </w:r>
          </w:p>
          <w:p w:rsidR="00183F36" w:rsidRPr="006617F7" w:rsidRDefault="00183F36" w:rsidP="00844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координатор сетевой площадки ФИРО</w:t>
            </w:r>
          </w:p>
        </w:tc>
        <w:tc>
          <w:tcPr>
            <w:tcW w:w="4376" w:type="dxa"/>
            <w:shd w:val="clear" w:color="auto" w:fill="auto"/>
          </w:tcPr>
          <w:p w:rsidR="00183F36" w:rsidRPr="006617F7" w:rsidRDefault="00183F36" w:rsidP="0066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96ED3"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1.7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методических разработок «Методическая копилка» на базе колледжа</w:t>
            </w:r>
          </w:p>
        </w:tc>
        <w:tc>
          <w:tcPr>
            <w:tcW w:w="1296" w:type="dxa"/>
            <w:shd w:val="clear" w:color="auto" w:fill="auto"/>
          </w:tcPr>
          <w:p w:rsidR="00E76934" w:rsidRPr="006617F7" w:rsidRDefault="00E76934" w:rsidP="0066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6617F7" w:rsidRPr="006617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. методист</w:t>
            </w:r>
          </w:p>
        </w:tc>
        <w:tc>
          <w:tcPr>
            <w:tcW w:w="4376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УМК, материалы КОС, методические разработки </w:t>
            </w: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 w:rsidRPr="0066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межрегионального конкурса научно-исследовательских и творческих работ молодежи «Нас оценят в 21 веке»</w:t>
            </w:r>
          </w:p>
        </w:tc>
        <w:tc>
          <w:tcPr>
            <w:tcW w:w="1296" w:type="dxa"/>
            <w:shd w:val="clear" w:color="auto" w:fill="auto"/>
          </w:tcPr>
          <w:p w:rsidR="00E76934" w:rsidRPr="006617F7" w:rsidRDefault="006617F7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6934"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7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V</w:t>
            </w:r>
            <w:r w:rsidRPr="00661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руководителей, преподавателей, мастеров производственного обучения и студентов средних специальных учебных заведений «Практическое обучение, как основа профессиональной подготовки специалиста для развивающейся экономики региона».</w:t>
            </w:r>
          </w:p>
        </w:tc>
        <w:tc>
          <w:tcPr>
            <w:tcW w:w="129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зам. директора, Веселовская Н.С. координатор площадки ИНКО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shd w:val="clear" w:color="auto" w:fill="auto"/>
          </w:tcPr>
          <w:p w:rsidR="00E76934" w:rsidRPr="006617F7" w:rsidRDefault="00E76934" w:rsidP="0066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сборник</w:t>
            </w: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Участие в деловой программе третьего регионального чемпионата WSR</w:t>
            </w:r>
          </w:p>
        </w:tc>
        <w:tc>
          <w:tcPr>
            <w:tcW w:w="1296" w:type="dxa"/>
            <w:shd w:val="clear" w:color="auto" w:fill="auto"/>
          </w:tcPr>
          <w:p w:rsidR="00E76934" w:rsidRPr="006617F7" w:rsidRDefault="006617F7" w:rsidP="0066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24-29.11.2019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Кузеванова Л. В.- зам.директора </w:t>
            </w:r>
          </w:p>
        </w:tc>
        <w:tc>
          <w:tcPr>
            <w:tcW w:w="437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материалы на сайт</w:t>
            </w:r>
          </w:p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РИП-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1 .11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участие в подготовке/проведении X Межрегиональной научно-практической конференции «Введение ФГОС: стратегии, риски, перспективы» (в т.ч. подготовка статьи в сборник НПК) (</w:t>
            </w:r>
          </w:p>
        </w:tc>
        <w:tc>
          <w:tcPr>
            <w:tcW w:w="129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6617F7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0C9">
              <w:rPr>
                <w:rFonts w:ascii="Times New Roman" w:hAnsi="Times New Roman" w:cs="Times New Roman"/>
                <w:sz w:val="24"/>
                <w:szCs w:val="24"/>
              </w:rPr>
              <w:t>Рыбакова О.В.</w:t>
            </w:r>
            <w:r w:rsidR="008800C9"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., </w:t>
            </w:r>
            <w:r w:rsidR="008800C9" w:rsidRPr="006617F7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6617F7" w:rsidRPr="006617F7" w:rsidRDefault="006617F7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E76934" w:rsidRPr="006617F7" w:rsidRDefault="006617F7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вкладки РИП –</w:t>
            </w:r>
            <w:proofErr w:type="spellStart"/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своей ПОО на основе рекомендаций и регулярное освещение деятельности ПОО по выполнению ТЗ</w:t>
            </w:r>
          </w:p>
        </w:tc>
        <w:tc>
          <w:tcPr>
            <w:tcW w:w="129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29.03.19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ИНКО,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Костюк А.С.,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БПОУ ОО «ОСК»</w:t>
            </w:r>
          </w:p>
        </w:tc>
        <w:tc>
          <w:tcPr>
            <w:tcW w:w="437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 РИП - 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Ведение сайта -участника РИП-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БПОУ ОО Омский строительный колледж</w:t>
            </w:r>
          </w:p>
        </w:tc>
        <w:tc>
          <w:tcPr>
            <w:tcW w:w="129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площадки ИНКО,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Костюк А.С.,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БПОУ ОО «ОСК»</w:t>
            </w:r>
          </w:p>
        </w:tc>
        <w:tc>
          <w:tcPr>
            <w:tcW w:w="437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Наполнение разделов</w:t>
            </w:r>
          </w:p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портала РИП-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E76934" w:rsidRPr="006617F7" w:rsidTr="00A50A7A">
        <w:trPr>
          <w:trHeight w:val="287"/>
        </w:trPr>
        <w:tc>
          <w:tcPr>
            <w:tcW w:w="15028" w:type="dxa"/>
            <w:gridSpan w:val="6"/>
            <w:shd w:val="clear" w:color="auto" w:fill="D9D9D9" w:themeFill="background1" w:themeFillShade="D9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Научно-методический раздел</w:t>
            </w: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FFFFFF" w:themeFill="background1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  <w:shd w:val="clear" w:color="auto" w:fill="FFFFFF" w:themeFill="background1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бренд-сессия РИП-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деятельности профессиональных образовательных организаций в современных условиях».</w:t>
            </w:r>
          </w:p>
        </w:tc>
        <w:tc>
          <w:tcPr>
            <w:tcW w:w="1296" w:type="dxa"/>
            <w:shd w:val="clear" w:color="auto" w:fill="FFFFFF" w:themeFill="background1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28 марта 2019г.</w:t>
            </w:r>
          </w:p>
        </w:tc>
        <w:tc>
          <w:tcPr>
            <w:tcW w:w="2835" w:type="dxa"/>
            <w:shd w:val="clear" w:color="auto" w:fill="FFFFFF" w:themeFill="background1"/>
          </w:tcPr>
          <w:p w:rsidR="00E76934" w:rsidRPr="006617F7" w:rsidRDefault="00CA0E28" w:rsidP="00CA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И.В.,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4376" w:type="dxa"/>
            <w:shd w:val="clear" w:color="auto" w:fill="FFFFFF" w:themeFill="background1"/>
          </w:tcPr>
          <w:p w:rsidR="00E76934" w:rsidRPr="006617F7" w:rsidRDefault="00CA0E2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E3FCB" w:rsidRPr="006617F7" w:rsidTr="00EE3FCB">
        <w:trPr>
          <w:trHeight w:val="287"/>
        </w:trPr>
        <w:tc>
          <w:tcPr>
            <w:tcW w:w="567" w:type="dxa"/>
            <w:gridSpan w:val="2"/>
            <w:shd w:val="clear" w:color="auto" w:fill="F2DBDB" w:themeFill="accent2" w:themeFillTint="33"/>
          </w:tcPr>
          <w:p w:rsidR="00EE3FCB" w:rsidRPr="00EE3FCB" w:rsidRDefault="00EE3FCB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461" w:type="dxa"/>
            <w:gridSpan w:val="4"/>
            <w:shd w:val="clear" w:color="auto" w:fill="F2DBDB" w:themeFill="accent2" w:themeFillTint="33"/>
          </w:tcPr>
          <w:p w:rsidR="00EE3FCB" w:rsidRPr="006617F7" w:rsidRDefault="00EE3FCB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Бренд «Юниоры </w:t>
            </w:r>
            <w:r w:rsidRPr="00661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WSR</w:t>
            </w: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4B34" w:rsidRPr="006617F7" w:rsidTr="00A14B34">
        <w:trPr>
          <w:trHeight w:val="398"/>
        </w:trPr>
        <w:tc>
          <w:tcPr>
            <w:tcW w:w="567" w:type="dxa"/>
            <w:gridSpan w:val="2"/>
            <w:shd w:val="clear" w:color="auto" w:fill="C6D9F1" w:themeFill="text2" w:themeFillTint="33"/>
          </w:tcPr>
          <w:p w:rsidR="00A14B34" w:rsidRPr="006617F7" w:rsidRDefault="00A14B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14461" w:type="dxa"/>
            <w:gridSpan w:val="4"/>
            <w:shd w:val="clear" w:color="auto" w:fill="C6D9F1" w:themeFill="text2" w:themeFillTint="33"/>
          </w:tcPr>
          <w:p w:rsidR="00A14B34" w:rsidRPr="006617F7" w:rsidRDefault="00A14B34" w:rsidP="00844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регионального проекта «</w:t>
            </w:r>
            <w:proofErr w:type="spellStart"/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Профнавигатор</w:t>
            </w:r>
            <w:proofErr w:type="spellEnd"/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55»:</w:t>
            </w: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6617F7" w:rsidRDefault="00E76934" w:rsidP="00A1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34">
              <w:rPr>
                <w:rFonts w:ascii="Times New Roman" w:hAnsi="Times New Roman" w:cs="Times New Roman"/>
              </w:rPr>
              <w:t>2.2.</w:t>
            </w:r>
            <w:r w:rsidR="00A14B34" w:rsidRPr="00A14B34">
              <w:rPr>
                <w:rFonts w:ascii="Times New Roman" w:hAnsi="Times New Roman" w:cs="Times New Roman"/>
              </w:rPr>
              <w:t>1.</w:t>
            </w:r>
            <w:r w:rsidRPr="00A14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работы БПОУ ОО «Омский строительный колледж» в УМЦ ПО и ПР</w:t>
            </w:r>
          </w:p>
        </w:tc>
        <w:tc>
          <w:tcPr>
            <w:tcW w:w="129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4376" w:type="dxa"/>
            <w:shd w:val="clear" w:color="auto" w:fill="auto"/>
          </w:tcPr>
          <w:p w:rsidR="00E76934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9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D9389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9389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D93899" w:rsidRPr="006617F7" w:rsidRDefault="00D93899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99">
              <w:rPr>
                <w:rFonts w:ascii="Times New Roman" w:hAnsi="Times New Roman" w:cs="Times New Roman"/>
                <w:sz w:val="24"/>
                <w:szCs w:val="24"/>
              </w:rPr>
              <w:t>http://omsk53.ru/specialisations/Proforient/plan_rab_prof_19-20.pdf</w:t>
            </w: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A14B34" w:rsidRDefault="00E76934" w:rsidP="00A14B34">
            <w:pPr>
              <w:jc w:val="center"/>
              <w:rPr>
                <w:rFonts w:ascii="Times New Roman" w:hAnsi="Times New Roman" w:cs="Times New Roman"/>
              </w:rPr>
            </w:pPr>
            <w:r w:rsidRPr="00A14B34">
              <w:rPr>
                <w:rFonts w:ascii="Times New Roman" w:hAnsi="Times New Roman" w:cs="Times New Roman"/>
              </w:rPr>
              <w:t>2.2</w:t>
            </w:r>
            <w:r w:rsidR="00A14B34" w:rsidRPr="00A14B34">
              <w:rPr>
                <w:rFonts w:ascii="Times New Roman" w:hAnsi="Times New Roman" w:cs="Times New Roman"/>
              </w:rPr>
              <w:t>.1.</w:t>
            </w:r>
            <w:r w:rsidRPr="00A14B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55»</w:t>
            </w:r>
          </w:p>
          <w:p w:rsidR="00E76934" w:rsidRDefault="00E76934" w:rsidP="0064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BA8" w:rsidRDefault="00645BA8" w:rsidP="0064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09" w:rsidRDefault="002A1809" w:rsidP="0064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09" w:rsidRDefault="002A1809" w:rsidP="0064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 образовательных услуг</w:t>
            </w:r>
          </w:p>
          <w:p w:rsidR="002A1809" w:rsidRPr="002A1809" w:rsidRDefault="002A1809" w:rsidP="002A18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Выбор за тобой»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809" w:rsidRDefault="002A1809" w:rsidP="002A18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BA8">
              <w:rPr>
                <w:rFonts w:ascii="Times New Roman" w:hAnsi="Times New Roman"/>
                <w:sz w:val="20"/>
                <w:szCs w:val="20"/>
              </w:rPr>
              <w:t xml:space="preserve">специальность «Архитектура» - «Выполнение </w:t>
            </w:r>
            <w:proofErr w:type="spellStart"/>
            <w:r w:rsidRPr="00645BA8">
              <w:rPr>
                <w:rFonts w:ascii="Times New Roman" w:hAnsi="Times New Roman"/>
                <w:sz w:val="20"/>
                <w:szCs w:val="20"/>
              </w:rPr>
              <w:t>обьемно</w:t>
            </w:r>
            <w:proofErr w:type="spellEnd"/>
            <w:r w:rsidRPr="00645BA8">
              <w:rPr>
                <w:rFonts w:ascii="Times New Roman" w:hAnsi="Times New Roman"/>
                <w:sz w:val="20"/>
                <w:szCs w:val="20"/>
              </w:rPr>
              <w:t>-пространственной композиции».</w:t>
            </w:r>
          </w:p>
          <w:p w:rsidR="002A1809" w:rsidRPr="00645BA8" w:rsidRDefault="002A1809" w:rsidP="002A18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B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5BA8">
              <w:rPr>
                <w:rFonts w:ascii="Times New Roman" w:eastAsia="Times New Roman" w:hAnsi="Times New Roman"/>
                <w:sz w:val="20"/>
                <w:szCs w:val="20"/>
              </w:rPr>
              <w:t>специальность «Землеустройство», «Прикладная геодезия» - «Работа с тахеометром».</w:t>
            </w:r>
          </w:p>
          <w:p w:rsidR="002A1809" w:rsidRPr="00645BA8" w:rsidRDefault="002A1809" w:rsidP="002A180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5BA8" w:rsidRDefault="00645BA8" w:rsidP="0064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БПОУ ОО « Омский строительный колледж»</w:t>
            </w:r>
          </w:p>
          <w:p w:rsidR="00645BA8" w:rsidRPr="00645BA8" w:rsidRDefault="00645BA8" w:rsidP="00645B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BA8">
              <w:rPr>
                <w:rFonts w:ascii="Times New Roman" w:hAnsi="Times New Roman"/>
                <w:sz w:val="20"/>
                <w:szCs w:val="20"/>
              </w:rPr>
              <w:t xml:space="preserve">специальность «Архитектура» - «Выполнение </w:t>
            </w:r>
            <w:proofErr w:type="spellStart"/>
            <w:r w:rsidRPr="00645BA8">
              <w:rPr>
                <w:rFonts w:ascii="Times New Roman" w:hAnsi="Times New Roman"/>
                <w:sz w:val="20"/>
                <w:szCs w:val="20"/>
              </w:rPr>
              <w:t>обьемно</w:t>
            </w:r>
            <w:proofErr w:type="spellEnd"/>
            <w:r w:rsidRPr="00645BA8">
              <w:rPr>
                <w:rFonts w:ascii="Times New Roman" w:hAnsi="Times New Roman"/>
                <w:sz w:val="20"/>
                <w:szCs w:val="20"/>
              </w:rPr>
              <w:t>-пространственной композиции».  ,</w:t>
            </w:r>
          </w:p>
          <w:p w:rsidR="00645BA8" w:rsidRPr="00645BA8" w:rsidRDefault="00645BA8" w:rsidP="00645B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BA8">
              <w:rPr>
                <w:rFonts w:ascii="Times New Roman" w:hAnsi="Times New Roman"/>
                <w:sz w:val="20"/>
                <w:szCs w:val="20"/>
              </w:rPr>
              <w:t>специальность «Строительство и эксплуатация зданий и сооружений» - «Выполнение каменной кладки».</w:t>
            </w:r>
          </w:p>
          <w:p w:rsidR="00645BA8" w:rsidRPr="00645BA8" w:rsidRDefault="00645BA8" w:rsidP="00645B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BA8">
              <w:rPr>
                <w:rFonts w:ascii="Times New Roman" w:hAnsi="Times New Roman"/>
                <w:sz w:val="20"/>
                <w:szCs w:val="20"/>
              </w:rPr>
              <w:t>специальность «Монтаж и эксплуатация оборудования и систем газоснабжения» - «построение продольного профиля построение продольного профиля»</w:t>
            </w:r>
          </w:p>
          <w:p w:rsidR="00645BA8" w:rsidRPr="002E1819" w:rsidRDefault="00645BA8" w:rsidP="00645B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5BA8">
              <w:rPr>
                <w:rFonts w:ascii="Times New Roman" w:eastAsia="Times New Roman" w:hAnsi="Times New Roman"/>
                <w:sz w:val="20"/>
                <w:szCs w:val="20"/>
              </w:rPr>
              <w:t>специальность «Землеустройство», «Прикладная геодезия» - «Работа с тахеометром».</w:t>
            </w:r>
          </w:p>
          <w:p w:rsidR="002E1819" w:rsidRPr="002E1819" w:rsidRDefault="002E1819" w:rsidP="002E1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  <w:r w:rsidRPr="002E1819">
              <w:rPr>
                <w:rFonts w:ascii="Times New Roman" w:hAnsi="Times New Roman" w:cs="Times New Roman"/>
                <w:sz w:val="24"/>
                <w:szCs w:val="24"/>
              </w:rPr>
              <w:t>БПОУ ОО «Омский колледж профессиональных технологий</w:t>
            </w:r>
            <w:r>
              <w:rPr>
                <w:rFonts w:ascii="Arial" w:hAnsi="Arial"/>
              </w:rPr>
              <w:t>»  я</w:t>
            </w:r>
            <w:r w:rsidRPr="002E1819">
              <w:rPr>
                <w:rFonts w:ascii="Times New Roman" w:hAnsi="Times New Roman"/>
                <w:sz w:val="24"/>
                <w:szCs w:val="24"/>
              </w:rPr>
              <w:t>рмарка образовательных услуг «Мир без границ»</w:t>
            </w:r>
          </w:p>
          <w:p w:rsidR="00645BA8" w:rsidRDefault="002E1819" w:rsidP="002E1819">
            <w:pPr>
              <w:jc w:val="both"/>
              <w:rPr>
                <w:rFonts w:ascii="Times New Roman" w:hAnsi="Times New Roman"/>
              </w:rPr>
            </w:pPr>
            <w:r w:rsidRPr="009A397F">
              <w:rPr>
                <w:rFonts w:ascii="Times New Roman" w:hAnsi="Times New Roman"/>
              </w:rPr>
              <w:t>Профессиональные пробы по темам «Выполнение объемно-пространственных композиций»</w:t>
            </w:r>
            <w:r>
              <w:rPr>
                <w:rFonts w:ascii="Times New Roman" w:hAnsi="Times New Roman"/>
              </w:rPr>
              <w:t xml:space="preserve"> </w:t>
            </w:r>
            <w:r w:rsidR="00914F57"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специальность  Архитектура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Pr="009A397F">
              <w:rPr>
                <w:rFonts w:ascii="Times New Roman" w:hAnsi="Times New Roman"/>
              </w:rPr>
              <w:t xml:space="preserve"> и «Геодезия – вчера, сегодня, завтра</w:t>
            </w:r>
            <w:r>
              <w:rPr>
                <w:rFonts w:ascii="Times New Roman" w:hAnsi="Times New Roman"/>
              </w:rPr>
              <w:t xml:space="preserve"> (  специальность Прикладная геодезия)</w:t>
            </w:r>
            <w:r w:rsidRPr="009A397F">
              <w:rPr>
                <w:rFonts w:ascii="Times New Roman" w:hAnsi="Times New Roman"/>
              </w:rPr>
              <w:t>. Диагностика в строительстве электронными приборами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Специальность</w:t>
            </w:r>
            <w:proofErr w:type="gramEnd"/>
            <w:r>
              <w:rPr>
                <w:rFonts w:ascii="Times New Roman" w:hAnsi="Times New Roman"/>
              </w:rPr>
              <w:t xml:space="preserve"> Строительство и эксплуатация зданий и сооружений</w:t>
            </w:r>
            <w:r w:rsidR="00914F57">
              <w:rPr>
                <w:rFonts w:ascii="Times New Roman" w:hAnsi="Times New Roman"/>
              </w:rPr>
              <w:t>)</w:t>
            </w:r>
          </w:p>
          <w:p w:rsidR="00914F57" w:rsidRDefault="00914F57" w:rsidP="002E1819">
            <w:pPr>
              <w:jc w:val="both"/>
              <w:rPr>
                <w:rFonts w:ascii="Times New Roman" w:hAnsi="Times New Roman"/>
              </w:rPr>
            </w:pPr>
          </w:p>
          <w:p w:rsidR="00914F57" w:rsidRDefault="00914F57" w:rsidP="00914F57">
            <w:pPr>
              <w:jc w:val="both"/>
              <w:rPr>
                <w:rFonts w:ascii="Times New Roman" w:hAnsi="Times New Roman" w:cs="Times New Roman"/>
              </w:rPr>
            </w:pPr>
            <w:r w:rsidRPr="009A397F">
              <w:rPr>
                <w:rFonts w:ascii="Times New Roman" w:hAnsi="Times New Roman"/>
              </w:rPr>
              <w:t xml:space="preserve">ЗАО НПФ «ГЕО» </w:t>
            </w:r>
            <w:proofErr w:type="spellStart"/>
            <w:r w:rsidRPr="009A397F">
              <w:rPr>
                <w:rFonts w:ascii="Times New Roman" w:hAnsi="Times New Roman"/>
              </w:rPr>
              <w:t>профориентационн</w:t>
            </w:r>
            <w:r>
              <w:rPr>
                <w:rFonts w:ascii="Times New Roman" w:hAnsi="Times New Roman"/>
              </w:rPr>
              <w:t>ый</w:t>
            </w:r>
            <w:proofErr w:type="spellEnd"/>
            <w:r w:rsidRPr="009A397F"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 xml:space="preserve"> </w:t>
            </w:r>
            <w:r w:rsidRPr="009A397F">
              <w:rPr>
                <w:rFonts w:ascii="Times New Roman" w:hAnsi="Times New Roman"/>
                <w:bCs/>
              </w:rPr>
              <w:t>"Экономика региона в руках молодого поколения</w:t>
            </w:r>
            <w:r>
              <w:rPr>
                <w:rFonts w:ascii="Times New Roman" w:hAnsi="Times New Roman"/>
                <w:bCs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Cs/>
              </w:rPr>
              <w:t>профпрбы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 специальности </w:t>
            </w:r>
            <w:r w:rsidRPr="009A397F">
              <w:rPr>
                <w:rFonts w:ascii="Times New Roman" w:hAnsi="Times New Roman"/>
              </w:rPr>
              <w:t xml:space="preserve"> </w:t>
            </w:r>
            <w:r w:rsidR="001F0D09" w:rsidRPr="001F0D09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  <w:p w:rsidR="001421AC" w:rsidRDefault="001421AC" w:rsidP="00914F57">
            <w:pPr>
              <w:jc w:val="both"/>
              <w:rPr>
                <w:rFonts w:ascii="Times New Roman" w:hAnsi="Times New Roman" w:cs="Times New Roman"/>
              </w:rPr>
            </w:pPr>
          </w:p>
          <w:p w:rsidR="008A67CC" w:rsidRDefault="001421AC" w:rsidP="008A67CC">
            <w:pPr>
              <w:jc w:val="both"/>
              <w:rPr>
                <w:rFonts w:ascii="Times New Roman" w:hAnsi="Times New Roman"/>
              </w:rPr>
            </w:pPr>
            <w:r w:rsidRPr="001421AC">
              <w:rPr>
                <w:rFonts w:ascii="Times New Roman" w:hAnsi="Times New Roman" w:cs="Times New Roman"/>
                <w:sz w:val="22"/>
                <w:szCs w:val="22"/>
              </w:rPr>
              <w:t>БУ ОО "Омский областной центр по велосипедному спорту" XXIV Выставка «Сибирская Строительная неделя-2019</w:t>
            </w:r>
            <w:r w:rsidRPr="009A397F">
              <w:rPr>
                <w:rFonts w:ascii="Times New Roman" w:hAnsi="Times New Roman"/>
              </w:rPr>
              <w:t>»</w:t>
            </w:r>
            <w:r w:rsidR="008A67CC">
              <w:rPr>
                <w:rFonts w:ascii="Times New Roman" w:hAnsi="Times New Roman"/>
              </w:rPr>
              <w:t xml:space="preserve"> </w:t>
            </w:r>
            <w:proofErr w:type="spellStart"/>
            <w:r w:rsidR="008A67CC">
              <w:rPr>
                <w:rFonts w:ascii="Times New Roman" w:hAnsi="Times New Roman"/>
              </w:rPr>
              <w:t>профпроба</w:t>
            </w:r>
            <w:proofErr w:type="spellEnd"/>
            <w:r w:rsidR="008A67CC">
              <w:rPr>
                <w:rFonts w:ascii="Times New Roman" w:hAnsi="Times New Roman"/>
              </w:rPr>
              <w:t xml:space="preserve"> </w:t>
            </w:r>
            <w:r w:rsidR="008A67CC" w:rsidRPr="009A397F">
              <w:rPr>
                <w:rFonts w:ascii="Times New Roman" w:hAnsi="Times New Roman"/>
              </w:rPr>
              <w:t>Диагностика в строительстве электронными приборами</w:t>
            </w:r>
            <w:r w:rsidR="008A67CC">
              <w:rPr>
                <w:rFonts w:ascii="Times New Roman" w:hAnsi="Times New Roman"/>
              </w:rPr>
              <w:t xml:space="preserve"> </w:t>
            </w:r>
            <w:proofErr w:type="gramStart"/>
            <w:r w:rsidR="008A67CC">
              <w:rPr>
                <w:rFonts w:ascii="Times New Roman" w:hAnsi="Times New Roman"/>
              </w:rPr>
              <w:t>( Специальность</w:t>
            </w:r>
            <w:proofErr w:type="gramEnd"/>
            <w:r w:rsidR="008A67CC">
              <w:rPr>
                <w:rFonts w:ascii="Times New Roman" w:hAnsi="Times New Roman"/>
              </w:rPr>
              <w:t xml:space="preserve"> Строительство и эксплуатация зданий и сооружений)</w:t>
            </w:r>
          </w:p>
          <w:p w:rsidR="001421AC" w:rsidRPr="00645BA8" w:rsidRDefault="001421AC" w:rsidP="00914F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E76934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 </w:t>
            </w:r>
          </w:p>
          <w:p w:rsidR="00645BA8" w:rsidRDefault="00645BA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A8" w:rsidRDefault="00645BA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09" w:rsidRDefault="002A180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12-13 марта</w:t>
            </w:r>
          </w:p>
          <w:p w:rsidR="002A1809" w:rsidRDefault="002A180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09" w:rsidRDefault="002A180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09" w:rsidRDefault="002A180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09" w:rsidRDefault="002A180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09" w:rsidRDefault="002A180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09" w:rsidRDefault="002A180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09" w:rsidRDefault="002A180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A8" w:rsidRDefault="00645BA8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0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45177A" w:rsidRDefault="0045177A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7A" w:rsidRDefault="0045177A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81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A50A7A" w:rsidRDefault="00A50A7A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9" w:rsidRDefault="00A50A7A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2E1819" w:rsidRDefault="002E181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9" w:rsidRDefault="002E181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9" w:rsidRDefault="002E181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9" w:rsidRDefault="002E181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9" w:rsidRDefault="002E181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9" w:rsidRDefault="002E1819" w:rsidP="00B8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19" w:rsidRDefault="002E1819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апреля</w:t>
            </w:r>
          </w:p>
          <w:p w:rsidR="00A50A7A" w:rsidRDefault="00A50A7A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7A" w:rsidRDefault="00A50A7A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7A" w:rsidRDefault="00A50A7A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7A" w:rsidRDefault="00A50A7A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7A" w:rsidRDefault="00A50A7A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7A" w:rsidRDefault="00A50A7A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A7A" w:rsidRDefault="00A50A7A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1421AC" w:rsidRDefault="001421AC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C" w:rsidRDefault="001421AC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C" w:rsidRDefault="001421AC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AC" w:rsidRPr="006617F7" w:rsidRDefault="001421AC" w:rsidP="002E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 мая 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E76934" w:rsidP="00F03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Чиркова</w:t>
            </w:r>
            <w:proofErr w:type="spellEnd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профориентации и </w:t>
            </w:r>
            <w:proofErr w:type="gram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r w:rsidR="00F03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C1B" w:rsidRPr="009A397F">
              <w:rPr>
                <w:rFonts w:ascii="Times New Roman" w:hAnsi="Times New Roman"/>
              </w:rPr>
              <w:t>.</w:t>
            </w:r>
            <w:proofErr w:type="gramEnd"/>
            <w:r w:rsidR="00F03C1B" w:rsidRPr="009A397F">
              <w:rPr>
                <w:rFonts w:ascii="Times New Roman" w:hAnsi="Times New Roman"/>
              </w:rPr>
              <w:t xml:space="preserve"> </w:t>
            </w:r>
            <w:proofErr w:type="spellStart"/>
            <w:r w:rsidR="00F03C1B" w:rsidRPr="00F03C1B">
              <w:rPr>
                <w:rFonts w:ascii="Times New Roman" w:hAnsi="Times New Roman"/>
                <w:i/>
                <w:sz w:val="24"/>
                <w:szCs w:val="24"/>
              </w:rPr>
              <w:t>Иощенко</w:t>
            </w:r>
            <w:proofErr w:type="spellEnd"/>
            <w:r w:rsidR="00F03C1B" w:rsidRPr="00F03C1B">
              <w:rPr>
                <w:rFonts w:ascii="Times New Roman" w:hAnsi="Times New Roman"/>
                <w:i/>
                <w:sz w:val="24"/>
                <w:szCs w:val="24"/>
              </w:rPr>
              <w:t xml:space="preserve"> О.Е.</w:t>
            </w:r>
            <w:r w:rsidR="00F03C1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03C1B" w:rsidRPr="00914F57">
              <w:rPr>
                <w:rFonts w:ascii="Times New Roman" w:hAnsi="Times New Roman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4376" w:type="dxa"/>
            <w:shd w:val="clear" w:color="auto" w:fill="auto"/>
          </w:tcPr>
          <w:p w:rsidR="00E76934" w:rsidRDefault="003421A2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</w:t>
            </w: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E" w:rsidRDefault="00F8763E" w:rsidP="00F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F8763E" w:rsidRPr="006617F7" w:rsidRDefault="00F8763E" w:rsidP="00F8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A14B34" w:rsidRDefault="00E76934" w:rsidP="00A14B34">
            <w:pPr>
              <w:jc w:val="center"/>
              <w:rPr>
                <w:rFonts w:ascii="Times New Roman" w:hAnsi="Times New Roman" w:cs="Times New Roman"/>
              </w:rPr>
            </w:pPr>
            <w:r w:rsidRPr="00A14B34">
              <w:rPr>
                <w:rFonts w:ascii="Times New Roman" w:hAnsi="Times New Roman" w:cs="Times New Roman"/>
              </w:rPr>
              <w:lastRenderedPageBreak/>
              <w:t>2.2.</w:t>
            </w:r>
            <w:r w:rsidR="00A14B34" w:rsidRPr="00A14B3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7CC"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 профессиональные пробы в мобильном приложении Карта-навигатор профессиональных проб для школьников Омской области «Профориентация 360 °».</w:t>
            </w:r>
          </w:p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Кузеванова Л.В.,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, Веселовская Н.С. координатор площадки ИНКО,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437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Карта-навигатор профессиональных проб для школьников Омской области «Профориентация 360</w:t>
            </w:r>
          </w:p>
        </w:tc>
      </w:tr>
      <w:tr w:rsidR="00B36416" w:rsidRPr="006617F7" w:rsidTr="00EE3FCB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B36416" w:rsidRPr="00200816" w:rsidRDefault="00B36416" w:rsidP="00200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16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200816" w:rsidRPr="002008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61" w:type="dxa"/>
            <w:gridSpan w:val="4"/>
            <w:shd w:val="clear" w:color="auto" w:fill="C6D9F1" w:themeFill="text2" w:themeFillTint="33"/>
          </w:tcPr>
          <w:p w:rsidR="00B36416" w:rsidRPr="006617F7" w:rsidRDefault="00B36416" w:rsidP="00B364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76934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E76934" w:rsidRPr="008445FC" w:rsidRDefault="00E76934" w:rsidP="00121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36416" w:rsidRPr="008445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44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21396" w:rsidRPr="008445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445F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954" w:type="dxa"/>
            <w:shd w:val="clear" w:color="auto" w:fill="auto"/>
          </w:tcPr>
          <w:p w:rsidR="00E76934" w:rsidRPr="006617F7" w:rsidRDefault="00E76934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работе творческих групп по разработке программ внеурочной деятельности, </w:t>
            </w:r>
          </w:p>
        </w:tc>
        <w:tc>
          <w:tcPr>
            <w:tcW w:w="129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shd w:val="clear" w:color="auto" w:fill="auto"/>
          </w:tcPr>
          <w:p w:rsidR="00E76934" w:rsidRPr="006617F7" w:rsidRDefault="008445FC" w:rsidP="008445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Тимофеева И.В., </w:t>
            </w:r>
            <w:proofErr w:type="gramStart"/>
            <w:r w:rsidRPr="00DB4D3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А.Г., </w:t>
            </w:r>
            <w:r w:rsidRPr="00DB4D3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376" w:type="dxa"/>
            <w:shd w:val="clear" w:color="auto" w:fill="auto"/>
          </w:tcPr>
          <w:p w:rsidR="00E76934" w:rsidRPr="006617F7" w:rsidRDefault="00E76934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15F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деятельности.</w:t>
            </w:r>
          </w:p>
          <w:p w:rsidR="00E76934" w:rsidRPr="006617F7" w:rsidRDefault="00415F0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специальности « Прикладная геодезия»</w:t>
            </w:r>
            <w:r w:rsidR="00E76934"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6416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F2DBDB" w:themeFill="accent2" w:themeFillTint="33"/>
          </w:tcPr>
          <w:p w:rsidR="00B36416" w:rsidRPr="00EE3FCB" w:rsidRDefault="00B36416" w:rsidP="00EE3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EE3FCB" w:rsidRPr="00EE3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61" w:type="dxa"/>
            <w:gridSpan w:val="4"/>
            <w:shd w:val="clear" w:color="auto" w:fill="F2DBDB" w:themeFill="accent2" w:themeFillTint="33"/>
          </w:tcPr>
          <w:p w:rsidR="00B36416" w:rsidRPr="006617F7" w:rsidRDefault="00B36416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Бренд </w:t>
            </w:r>
            <w:r w:rsidRPr="0066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Прочные школьные знания – уверенный шаг в профессию</w:t>
            </w:r>
          </w:p>
        </w:tc>
      </w:tr>
      <w:tr w:rsidR="00E14152" w:rsidRPr="006617F7" w:rsidTr="00A50A7A">
        <w:trPr>
          <w:trHeight w:val="1064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E14152" w:rsidRPr="006617F7" w:rsidRDefault="000C444A" w:rsidP="00551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E3FCB" w:rsidRPr="0066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17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Адаптировать содержание программ </w:t>
            </w: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дисциплин с учетом получаемой профессии/специальности и/или учетом требований заданий Чемпионата WSR;</w:t>
            </w:r>
          </w:p>
          <w:p w:rsidR="00E14152" w:rsidRPr="006617F7" w:rsidRDefault="00E14152" w:rsidP="0084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E14152" w:rsidRPr="006617F7" w:rsidRDefault="00E14152" w:rsidP="00844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E14152" w:rsidRPr="006617F7" w:rsidRDefault="00E14152" w:rsidP="0066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март 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площадки ИНКО,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</w:t>
            </w:r>
            <w:proofErr w:type="spellStart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Балко</w:t>
            </w:r>
            <w:proofErr w:type="spellEnd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Пастухова С.В.,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376" w:type="dxa"/>
            <w:shd w:val="clear" w:color="auto" w:fill="auto"/>
          </w:tcPr>
          <w:p w:rsidR="00E14152" w:rsidRPr="006617F7" w:rsidRDefault="00E14152" w:rsidP="00844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общеобразовательных дисциплин с учетом получаемой профессии/специальности и/или учетом требований заданий Чемпионата WSR;</w:t>
            </w:r>
          </w:p>
          <w:p w:rsidR="00E14152" w:rsidRPr="006617F7" w:rsidRDefault="00E14152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52" w:rsidRPr="006617F7" w:rsidTr="00A50A7A">
        <w:trPr>
          <w:trHeight w:val="1064"/>
        </w:trPr>
        <w:tc>
          <w:tcPr>
            <w:tcW w:w="567" w:type="dxa"/>
            <w:gridSpan w:val="2"/>
            <w:vMerge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14152" w:rsidRPr="006617F7" w:rsidRDefault="00E14152" w:rsidP="006617F7">
            <w:pPr>
              <w:ind w:left="34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Обучающий семинар «Особенности разработки учебно-методического обеспечения дисциплин общеобразовательного цикла»</w:t>
            </w:r>
          </w:p>
        </w:tc>
        <w:tc>
          <w:tcPr>
            <w:tcW w:w="1296" w:type="dxa"/>
            <w:shd w:val="clear" w:color="auto" w:fill="auto"/>
          </w:tcPr>
          <w:p w:rsidR="00E14152" w:rsidRPr="006617F7" w:rsidRDefault="00E14152" w:rsidP="00E14152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2835" w:type="dxa"/>
            <w:vMerge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E14152" w:rsidRPr="006617F7" w:rsidRDefault="00E14152" w:rsidP="00844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</w:tr>
      <w:tr w:rsidR="00E14152" w:rsidRPr="006617F7" w:rsidTr="00A50A7A">
        <w:trPr>
          <w:trHeight w:val="636"/>
        </w:trPr>
        <w:tc>
          <w:tcPr>
            <w:tcW w:w="567" w:type="dxa"/>
            <w:gridSpan w:val="2"/>
            <w:vMerge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 по общеобразовательным дисциплинам по демонстрации методов и приемов достижения планируемых результатов ФГОС СОО, ФГОС СПО, КОД для ДЭ, конкурсных заданий Чемпионата</w:t>
            </w:r>
          </w:p>
        </w:tc>
        <w:tc>
          <w:tcPr>
            <w:tcW w:w="1296" w:type="dxa"/>
            <w:shd w:val="clear" w:color="auto" w:fill="auto"/>
          </w:tcPr>
          <w:p w:rsidR="00E14152" w:rsidRPr="006617F7" w:rsidRDefault="00E14152" w:rsidP="00E1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835" w:type="dxa"/>
            <w:vMerge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E14152" w:rsidRPr="006617F7" w:rsidRDefault="00E14152" w:rsidP="00844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</w:t>
            </w:r>
          </w:p>
        </w:tc>
      </w:tr>
      <w:tr w:rsidR="00E14152" w:rsidRPr="006617F7" w:rsidTr="00A50A7A">
        <w:trPr>
          <w:trHeight w:val="636"/>
        </w:trPr>
        <w:tc>
          <w:tcPr>
            <w:tcW w:w="567" w:type="dxa"/>
            <w:gridSpan w:val="2"/>
            <w:vMerge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14152" w:rsidRPr="006617F7" w:rsidRDefault="00E14152" w:rsidP="0066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Коррекция рабочих программ общеобразовательных дисциплин с учетом результатов сравнительного анализа планируемых результатов ФГОС СОО, ФГОС СПО, КОД для ДЭ, конкурсных заданий Чемпионата</w:t>
            </w:r>
          </w:p>
        </w:tc>
        <w:tc>
          <w:tcPr>
            <w:tcW w:w="1296" w:type="dxa"/>
            <w:shd w:val="clear" w:color="auto" w:fill="auto"/>
          </w:tcPr>
          <w:p w:rsidR="00E14152" w:rsidRPr="006617F7" w:rsidRDefault="00E14152" w:rsidP="00E1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1.10.19</w:t>
            </w:r>
          </w:p>
        </w:tc>
        <w:tc>
          <w:tcPr>
            <w:tcW w:w="2835" w:type="dxa"/>
            <w:vMerge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E14152" w:rsidRPr="006617F7" w:rsidRDefault="00E14152" w:rsidP="00844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дисциплин, скорректированные с учетом получаемой профессии/специальности и/или требований КОД для ДЭ, конкурсных заданий Чемпионата</w:t>
            </w:r>
          </w:p>
        </w:tc>
      </w:tr>
      <w:tr w:rsidR="00E14152" w:rsidRPr="006617F7" w:rsidTr="00A50A7A">
        <w:trPr>
          <w:trHeight w:val="636"/>
        </w:trPr>
        <w:tc>
          <w:tcPr>
            <w:tcW w:w="567" w:type="dxa"/>
            <w:gridSpan w:val="2"/>
            <w:vMerge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14152" w:rsidRPr="006617F7" w:rsidRDefault="00E14152" w:rsidP="0066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Работа экспертных групп по предварительной экспертизе рабочих программ общеобразовательных дисциплин и учебно-практических заданий</w:t>
            </w:r>
          </w:p>
        </w:tc>
        <w:tc>
          <w:tcPr>
            <w:tcW w:w="1296" w:type="dxa"/>
            <w:shd w:val="clear" w:color="auto" w:fill="auto"/>
          </w:tcPr>
          <w:p w:rsidR="00E14152" w:rsidRPr="006617F7" w:rsidRDefault="00E14152" w:rsidP="00E1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2835" w:type="dxa"/>
            <w:vMerge/>
            <w:shd w:val="clear" w:color="auto" w:fill="auto"/>
          </w:tcPr>
          <w:p w:rsidR="00E14152" w:rsidRPr="006617F7" w:rsidRDefault="00E14152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E14152" w:rsidRPr="006617F7" w:rsidRDefault="00E14152" w:rsidP="006617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Рекомендованные программы и учебно-практические задания к экспертизе РУМО</w:t>
            </w:r>
          </w:p>
        </w:tc>
      </w:tr>
      <w:tr w:rsidR="00CA0E28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CA0E28" w:rsidRPr="006617F7" w:rsidRDefault="000C444A" w:rsidP="00551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511F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  <w:shd w:val="clear" w:color="auto" w:fill="auto"/>
          </w:tcPr>
          <w:p w:rsidR="00CA0E28" w:rsidRPr="006617F7" w:rsidRDefault="00CA0E28" w:rsidP="0084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программ </w:t>
            </w: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дисциплин с учетом получаемой профессии/специальности и/или учетом требований заданий Чемпионата WSR</w:t>
            </w:r>
          </w:p>
          <w:p w:rsidR="00E14152" w:rsidRPr="006617F7" w:rsidRDefault="00E14152" w:rsidP="0084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152" w:rsidRPr="006617F7" w:rsidRDefault="00E14152" w:rsidP="00844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Разработка учебно-практических заданий</w:t>
            </w:r>
          </w:p>
        </w:tc>
        <w:tc>
          <w:tcPr>
            <w:tcW w:w="1296" w:type="dxa"/>
            <w:shd w:val="clear" w:color="auto" w:fill="auto"/>
          </w:tcPr>
          <w:p w:rsidR="00CA0E28" w:rsidRPr="006617F7" w:rsidRDefault="00CA0E2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октябрь</w:t>
            </w:r>
          </w:p>
          <w:p w:rsidR="00E14152" w:rsidRPr="006617F7" w:rsidRDefault="00E14152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52" w:rsidRPr="006617F7" w:rsidRDefault="00E14152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52" w:rsidRPr="006617F7" w:rsidRDefault="00E14152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2835" w:type="dxa"/>
            <w:shd w:val="clear" w:color="auto" w:fill="auto"/>
          </w:tcPr>
          <w:p w:rsidR="00CA0E28" w:rsidRPr="006617F7" w:rsidRDefault="00CA0E28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площадки ИНКО,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методист, </w:t>
            </w:r>
            <w:proofErr w:type="spellStart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Балко</w:t>
            </w:r>
            <w:proofErr w:type="spellEnd"/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преподаватель,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Пастухова С.В.,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376" w:type="dxa"/>
            <w:shd w:val="clear" w:color="auto" w:fill="auto"/>
          </w:tcPr>
          <w:p w:rsidR="00CA0E28" w:rsidRPr="006617F7" w:rsidRDefault="00CA0E2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банк учебно-практических заданий по общеобразовательным дисциплинам с учетом получаемой профессии/специальности</w:t>
            </w:r>
          </w:p>
        </w:tc>
      </w:tr>
      <w:tr w:rsidR="000B723C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F2DBDB" w:themeFill="accent2" w:themeFillTint="33"/>
          </w:tcPr>
          <w:p w:rsidR="000B723C" w:rsidRPr="006617F7" w:rsidRDefault="000B723C" w:rsidP="0055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1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61" w:type="dxa"/>
            <w:gridSpan w:val="4"/>
            <w:shd w:val="clear" w:color="auto" w:fill="F2DBDB" w:themeFill="accent2" w:themeFillTint="33"/>
          </w:tcPr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Бренд </w:t>
            </w:r>
            <w:r w:rsidRPr="0066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Лидер изменений</w:t>
            </w:r>
          </w:p>
        </w:tc>
      </w:tr>
      <w:tr w:rsidR="000B723C" w:rsidRPr="006617F7" w:rsidTr="00A50A7A">
        <w:trPr>
          <w:trHeight w:val="850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0B723C" w:rsidRPr="006617F7" w:rsidRDefault="000B723C" w:rsidP="0055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1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54" w:type="dxa"/>
            <w:shd w:val="clear" w:color="auto" w:fill="auto"/>
          </w:tcPr>
          <w:p w:rsidR="000B723C" w:rsidRPr="006617F7" w:rsidRDefault="000B723C" w:rsidP="0084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 проекте «Управление индивидуальными программами профессионального развития педагогов»</w:t>
            </w:r>
          </w:p>
          <w:p w:rsidR="000B723C" w:rsidRPr="006617F7" w:rsidRDefault="000B723C" w:rsidP="0084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23C" w:rsidRPr="006617F7" w:rsidRDefault="000B723C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Семинар «Интерактивные методы работы с педагогами»</w:t>
            </w:r>
          </w:p>
          <w:p w:rsidR="000B723C" w:rsidRPr="006617F7" w:rsidRDefault="000B723C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  </w:t>
            </w:r>
          </w:p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24 .04.19</w:t>
            </w:r>
          </w:p>
        </w:tc>
        <w:tc>
          <w:tcPr>
            <w:tcW w:w="2835" w:type="dxa"/>
            <w:shd w:val="clear" w:color="auto" w:fill="auto"/>
          </w:tcPr>
          <w:p w:rsidR="00AC09C6" w:rsidRDefault="00AC09C6" w:rsidP="00AC09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AC09C6" w:rsidRDefault="00AC09C6" w:rsidP="00AC09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0B723C" w:rsidRPr="006617F7" w:rsidRDefault="000B723C" w:rsidP="00AC09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9C6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 w:rsidRPr="00AC09C6">
              <w:rPr>
                <w:rFonts w:ascii="Times New Roman" w:hAnsi="Times New Roman" w:cs="Times New Roman"/>
                <w:sz w:val="24"/>
                <w:szCs w:val="24"/>
              </w:rPr>
              <w:t xml:space="preserve"> , методист</w:t>
            </w:r>
          </w:p>
        </w:tc>
        <w:tc>
          <w:tcPr>
            <w:tcW w:w="4376" w:type="dxa"/>
            <w:shd w:val="clear" w:color="auto" w:fill="auto"/>
          </w:tcPr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ИППР по направлению РИП-</w:t>
            </w:r>
            <w:proofErr w:type="spellStart"/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бренда.</w:t>
            </w:r>
          </w:p>
        </w:tc>
      </w:tr>
      <w:tr w:rsidR="000B723C" w:rsidRPr="006617F7" w:rsidTr="00A50A7A">
        <w:trPr>
          <w:trHeight w:val="850"/>
        </w:trPr>
        <w:tc>
          <w:tcPr>
            <w:tcW w:w="567" w:type="dxa"/>
            <w:gridSpan w:val="2"/>
            <w:vMerge/>
            <w:shd w:val="clear" w:color="auto" w:fill="auto"/>
          </w:tcPr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B723C" w:rsidRPr="006617F7" w:rsidRDefault="000B723C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цифровых технологий в образовании»</w:t>
            </w:r>
          </w:p>
        </w:tc>
        <w:tc>
          <w:tcPr>
            <w:tcW w:w="1296" w:type="dxa"/>
            <w:shd w:val="clear" w:color="auto" w:fill="auto"/>
          </w:tcPr>
          <w:p w:rsidR="000B723C" w:rsidRPr="006617F7" w:rsidRDefault="003D5079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723C" w:rsidRPr="006617F7">
              <w:rPr>
                <w:rFonts w:ascii="Times New Roman" w:hAnsi="Times New Roman" w:cs="Times New Roman"/>
                <w:sz w:val="24"/>
                <w:szCs w:val="24"/>
              </w:rPr>
              <w:t>.05 19</w:t>
            </w:r>
          </w:p>
        </w:tc>
        <w:tc>
          <w:tcPr>
            <w:tcW w:w="2835" w:type="dxa"/>
            <w:shd w:val="clear" w:color="auto" w:fill="auto"/>
          </w:tcPr>
          <w:p w:rsidR="000B723C" w:rsidRPr="006617F7" w:rsidRDefault="000B723C" w:rsidP="006617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C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617F7" w:rsidRPr="00AC09C6">
              <w:rPr>
                <w:rFonts w:ascii="Times New Roman" w:hAnsi="Times New Roman" w:cs="Times New Roman"/>
                <w:i/>
                <w:sz w:val="24"/>
                <w:szCs w:val="24"/>
              </w:rPr>
              <w:t>Хусну</w:t>
            </w:r>
            <w:r w:rsidRPr="00AC09C6">
              <w:rPr>
                <w:rFonts w:ascii="Times New Roman" w:hAnsi="Times New Roman" w:cs="Times New Roman"/>
                <w:i/>
                <w:sz w:val="24"/>
                <w:szCs w:val="24"/>
              </w:rPr>
              <w:t>тдинов</w:t>
            </w:r>
            <w:proofErr w:type="spellEnd"/>
            <w:r w:rsidRPr="00AC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 , преподаватель</w:t>
            </w:r>
          </w:p>
        </w:tc>
        <w:tc>
          <w:tcPr>
            <w:tcW w:w="4376" w:type="dxa"/>
            <w:shd w:val="clear" w:color="auto" w:fill="auto"/>
          </w:tcPr>
          <w:p w:rsidR="000B723C" w:rsidRPr="006617F7" w:rsidRDefault="003D5079" w:rsidP="0066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обмен опытом</w:t>
            </w:r>
            <w:r w:rsidR="000E67B2"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E67B2"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апробирование умений </w:t>
            </w:r>
            <w:proofErr w:type="spellStart"/>
            <w:r w:rsidR="000E67B2" w:rsidRPr="006617F7">
              <w:rPr>
                <w:rFonts w:ascii="Times New Roman" w:hAnsi="Times New Roman" w:cs="Times New Roman"/>
                <w:sz w:val="24"/>
                <w:szCs w:val="24"/>
              </w:rPr>
              <w:t>создание"Облака</w:t>
            </w:r>
            <w:proofErr w:type="spellEnd"/>
            <w:r w:rsidR="000E67B2"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слов", он-</w:t>
            </w:r>
            <w:proofErr w:type="spellStart"/>
            <w:r w:rsidR="000E67B2" w:rsidRPr="006617F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E67B2"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доски для учителя, он-</w:t>
            </w:r>
            <w:proofErr w:type="spellStart"/>
            <w:r w:rsidR="000E67B2" w:rsidRPr="006617F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E67B2"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опросов и анкет.</w:t>
            </w:r>
          </w:p>
        </w:tc>
      </w:tr>
      <w:tr w:rsidR="000B723C" w:rsidRPr="006617F7" w:rsidTr="00A50A7A">
        <w:trPr>
          <w:trHeight w:val="850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0B723C" w:rsidRPr="006617F7" w:rsidRDefault="000B723C" w:rsidP="0055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1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1FF"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0B723C" w:rsidRPr="006617F7" w:rsidRDefault="000B723C" w:rsidP="0084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педагогического коллектива по подготовке/апробации инновационного продукта с использованием современных технологий</w:t>
            </w:r>
          </w:p>
        </w:tc>
        <w:tc>
          <w:tcPr>
            <w:tcW w:w="1296" w:type="dxa"/>
            <w:shd w:val="clear" w:color="auto" w:fill="auto"/>
          </w:tcPr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B723C" w:rsidRPr="006617F7" w:rsidRDefault="000B723C" w:rsidP="00AC09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</w:tc>
        <w:tc>
          <w:tcPr>
            <w:tcW w:w="4376" w:type="dxa"/>
            <w:shd w:val="clear" w:color="auto" w:fill="auto"/>
          </w:tcPr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сценарные планы с применением интерактивных технологий работы с педагогами, в т.ч. для сопровождения педагогов по ИППР</w:t>
            </w:r>
          </w:p>
        </w:tc>
      </w:tr>
      <w:tr w:rsidR="000B723C" w:rsidRPr="006617F7" w:rsidTr="00A50A7A">
        <w:trPr>
          <w:trHeight w:val="850"/>
        </w:trPr>
        <w:tc>
          <w:tcPr>
            <w:tcW w:w="567" w:type="dxa"/>
            <w:gridSpan w:val="2"/>
            <w:vMerge/>
            <w:shd w:val="clear" w:color="auto" w:fill="auto"/>
          </w:tcPr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B723C" w:rsidRPr="006617F7" w:rsidRDefault="00543EF1" w:rsidP="00BF73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заседании рабочей группы.</w:t>
            </w:r>
          </w:p>
        </w:tc>
        <w:tc>
          <w:tcPr>
            <w:tcW w:w="1296" w:type="dxa"/>
            <w:shd w:val="clear" w:color="auto" w:fill="auto"/>
          </w:tcPr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835" w:type="dxa"/>
            <w:vMerge/>
            <w:shd w:val="clear" w:color="auto" w:fill="auto"/>
          </w:tcPr>
          <w:p w:rsidR="000B723C" w:rsidRPr="006617F7" w:rsidRDefault="000B723C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0B723C" w:rsidRPr="006617F7" w:rsidRDefault="00543EF1" w:rsidP="008445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Презентация, обсуждение и отбор лучших сценарных планов в рамках Педагогических чтений на базе БПОУ ОО «ОТВТМ</w:t>
            </w:r>
          </w:p>
        </w:tc>
      </w:tr>
      <w:tr w:rsidR="00BF7368" w:rsidRPr="006617F7" w:rsidTr="00A50A7A">
        <w:trPr>
          <w:trHeight w:val="850"/>
        </w:trPr>
        <w:tc>
          <w:tcPr>
            <w:tcW w:w="567" w:type="dxa"/>
            <w:gridSpan w:val="2"/>
            <w:vMerge/>
            <w:shd w:val="clear" w:color="auto" w:fill="auto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F7368" w:rsidRPr="006617F7" w:rsidRDefault="00BF7368" w:rsidP="00BF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рабочей группы.</w:t>
            </w:r>
          </w:p>
        </w:tc>
        <w:tc>
          <w:tcPr>
            <w:tcW w:w="1296" w:type="dxa"/>
            <w:shd w:val="clear" w:color="auto" w:fill="auto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C6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35" w:type="dxa"/>
            <w:vMerge/>
            <w:shd w:val="clear" w:color="auto" w:fill="auto"/>
          </w:tcPr>
          <w:p w:rsidR="00BF7368" w:rsidRPr="006617F7" w:rsidRDefault="00BF7368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BF7368" w:rsidRPr="006617F7" w:rsidRDefault="006617F7" w:rsidP="0054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0B723C" w:rsidRPr="006617F7" w:rsidTr="00A50A7A">
        <w:trPr>
          <w:trHeight w:val="850"/>
        </w:trPr>
        <w:tc>
          <w:tcPr>
            <w:tcW w:w="567" w:type="dxa"/>
            <w:gridSpan w:val="2"/>
            <w:vMerge/>
            <w:shd w:val="clear" w:color="auto" w:fill="auto"/>
          </w:tcPr>
          <w:p w:rsidR="000B723C" w:rsidRPr="006617F7" w:rsidRDefault="000B723C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B723C" w:rsidRPr="006617F7" w:rsidRDefault="00543EF1" w:rsidP="00844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Разработка сценарного плана на Педагогический марафон 2019</w:t>
            </w:r>
          </w:p>
        </w:tc>
        <w:tc>
          <w:tcPr>
            <w:tcW w:w="1296" w:type="dxa"/>
            <w:shd w:val="clear" w:color="auto" w:fill="auto"/>
          </w:tcPr>
          <w:p w:rsidR="000B723C" w:rsidRPr="006617F7" w:rsidRDefault="00543EF1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Merge/>
            <w:shd w:val="clear" w:color="auto" w:fill="auto"/>
          </w:tcPr>
          <w:p w:rsidR="000B723C" w:rsidRPr="006617F7" w:rsidRDefault="000B723C" w:rsidP="008445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76" w:type="dxa"/>
            <w:shd w:val="clear" w:color="auto" w:fill="auto"/>
          </w:tcPr>
          <w:p w:rsidR="000B723C" w:rsidRPr="006617F7" w:rsidRDefault="00543EF1" w:rsidP="00543E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сценарный план на Педагогический марафон 2019</w:t>
            </w:r>
          </w:p>
        </w:tc>
      </w:tr>
      <w:tr w:rsidR="00BF7368" w:rsidRPr="006617F7" w:rsidTr="00A50A7A">
        <w:trPr>
          <w:trHeight w:val="287"/>
        </w:trPr>
        <w:tc>
          <w:tcPr>
            <w:tcW w:w="15028" w:type="dxa"/>
            <w:gridSpan w:val="6"/>
            <w:shd w:val="clear" w:color="auto" w:fill="EEECE1" w:themeFill="background2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Информационно-аналитический раздел</w:t>
            </w:r>
          </w:p>
        </w:tc>
      </w:tr>
      <w:tr w:rsidR="00BF7368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954" w:type="dxa"/>
            <w:shd w:val="clear" w:color="auto" w:fill="auto"/>
          </w:tcPr>
          <w:p w:rsidR="00BF7368" w:rsidRPr="006617F7" w:rsidRDefault="00BF7368" w:rsidP="00B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мониторинге оценки эффективности деятельности участников РИП-</w:t>
            </w:r>
            <w:proofErr w:type="spellStart"/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4376" w:type="dxa"/>
            <w:shd w:val="clear" w:color="auto" w:fill="auto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</w:tr>
      <w:tr w:rsidR="00BF7368" w:rsidRPr="006617F7" w:rsidTr="00A50A7A">
        <w:trPr>
          <w:trHeight w:val="287"/>
        </w:trPr>
        <w:tc>
          <w:tcPr>
            <w:tcW w:w="567" w:type="dxa"/>
            <w:gridSpan w:val="2"/>
            <w:shd w:val="clear" w:color="auto" w:fill="auto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954" w:type="dxa"/>
            <w:shd w:val="clear" w:color="auto" w:fill="auto"/>
          </w:tcPr>
          <w:p w:rsidR="00BF7368" w:rsidRPr="006617F7" w:rsidRDefault="00BF7368" w:rsidP="00B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отчетов, по результатам проведенной работы</w:t>
            </w:r>
          </w:p>
        </w:tc>
        <w:tc>
          <w:tcPr>
            <w:tcW w:w="1296" w:type="dxa"/>
            <w:shd w:val="clear" w:color="auto" w:fill="auto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BF7368" w:rsidRPr="006617F7" w:rsidRDefault="00BF7368" w:rsidP="0084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66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6617F7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4376" w:type="dxa"/>
            <w:shd w:val="clear" w:color="auto" w:fill="auto"/>
          </w:tcPr>
          <w:p w:rsidR="00BF7368" w:rsidRPr="006617F7" w:rsidRDefault="00BF7368" w:rsidP="00B44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годовой  отчет по </w:t>
            </w:r>
            <w:r w:rsidR="00B44C62" w:rsidRPr="0066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 проделанной работы</w:t>
            </w:r>
          </w:p>
        </w:tc>
      </w:tr>
    </w:tbl>
    <w:p w:rsidR="00AC41CE" w:rsidRPr="006617F7" w:rsidRDefault="00AC41CE" w:rsidP="00F62A40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7750" w:rsidRPr="006617F7" w:rsidRDefault="00507750">
      <w:pPr>
        <w:rPr>
          <w:rFonts w:ascii="Times New Roman" w:hAnsi="Times New Roman" w:cs="Times New Roman"/>
          <w:sz w:val="24"/>
          <w:szCs w:val="24"/>
        </w:rPr>
      </w:pPr>
    </w:p>
    <w:sectPr w:rsidR="00507750" w:rsidRPr="006617F7" w:rsidSect="00AC41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679E"/>
    <w:multiLevelType w:val="hybridMultilevel"/>
    <w:tmpl w:val="8F8A37F0"/>
    <w:lvl w:ilvl="0" w:tplc="BE2E8324">
      <w:start w:val="28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CF3D4A"/>
    <w:multiLevelType w:val="hybridMultilevel"/>
    <w:tmpl w:val="EC96F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5F3C"/>
    <w:multiLevelType w:val="hybridMultilevel"/>
    <w:tmpl w:val="837A4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CE"/>
    <w:rsid w:val="00035FDE"/>
    <w:rsid w:val="000B723C"/>
    <w:rsid w:val="000C444A"/>
    <w:rsid w:val="000E0821"/>
    <w:rsid w:val="000E52D0"/>
    <w:rsid w:val="000E67B2"/>
    <w:rsid w:val="00121396"/>
    <w:rsid w:val="001421AC"/>
    <w:rsid w:val="00183F36"/>
    <w:rsid w:val="001F0D09"/>
    <w:rsid w:val="00200816"/>
    <w:rsid w:val="002A1809"/>
    <w:rsid w:val="002E1819"/>
    <w:rsid w:val="003421A2"/>
    <w:rsid w:val="003D5079"/>
    <w:rsid w:val="00415F0C"/>
    <w:rsid w:val="0045177A"/>
    <w:rsid w:val="00457365"/>
    <w:rsid w:val="004C66E9"/>
    <w:rsid w:val="00507750"/>
    <w:rsid w:val="00542634"/>
    <w:rsid w:val="00543EF1"/>
    <w:rsid w:val="005511FF"/>
    <w:rsid w:val="00645BA8"/>
    <w:rsid w:val="006617F7"/>
    <w:rsid w:val="006C0478"/>
    <w:rsid w:val="00791D3F"/>
    <w:rsid w:val="008445FC"/>
    <w:rsid w:val="008800C9"/>
    <w:rsid w:val="008A67CC"/>
    <w:rsid w:val="00914F57"/>
    <w:rsid w:val="009F62B6"/>
    <w:rsid w:val="00A14B34"/>
    <w:rsid w:val="00A50A7A"/>
    <w:rsid w:val="00A931BB"/>
    <w:rsid w:val="00A966F4"/>
    <w:rsid w:val="00AB39F7"/>
    <w:rsid w:val="00AC09C6"/>
    <w:rsid w:val="00AC41CE"/>
    <w:rsid w:val="00AE20C0"/>
    <w:rsid w:val="00B36416"/>
    <w:rsid w:val="00B44C62"/>
    <w:rsid w:val="00B5757F"/>
    <w:rsid w:val="00B847F1"/>
    <w:rsid w:val="00BC7995"/>
    <w:rsid w:val="00BF7368"/>
    <w:rsid w:val="00C96ED3"/>
    <w:rsid w:val="00CA0E28"/>
    <w:rsid w:val="00D93899"/>
    <w:rsid w:val="00DB4D3A"/>
    <w:rsid w:val="00E14152"/>
    <w:rsid w:val="00E64E41"/>
    <w:rsid w:val="00E76934"/>
    <w:rsid w:val="00EB35F7"/>
    <w:rsid w:val="00EE3FCB"/>
    <w:rsid w:val="00EE7734"/>
    <w:rsid w:val="00F03C1B"/>
    <w:rsid w:val="00F62A40"/>
    <w:rsid w:val="00F8763E"/>
    <w:rsid w:val="00F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BB833-F6C9-4ACB-8307-E3F3527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83F36"/>
    <w:rPr>
      <w:b/>
      <w:bCs/>
    </w:rPr>
  </w:style>
  <w:style w:type="paragraph" w:styleId="a5">
    <w:name w:val="Normal (Web)"/>
    <w:basedOn w:val="a"/>
    <w:uiPriority w:val="99"/>
    <w:unhideWhenUsed/>
    <w:rsid w:val="006617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14D86-9C9E-4BE1-9395-539109FD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Костюк АС</cp:lastModifiedBy>
  <cp:revision>2</cp:revision>
  <dcterms:created xsi:type="dcterms:W3CDTF">2019-12-04T03:58:00Z</dcterms:created>
  <dcterms:modified xsi:type="dcterms:W3CDTF">2019-12-04T03:58:00Z</dcterms:modified>
</cp:coreProperties>
</file>