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45" w:rsidRPr="005C198A" w:rsidRDefault="006E2D45" w:rsidP="006E2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98A">
        <w:rPr>
          <w:rFonts w:ascii="Times New Roman" w:hAnsi="Times New Roman" w:cs="Times New Roman"/>
          <w:sz w:val="28"/>
          <w:szCs w:val="28"/>
        </w:rPr>
        <w:t>Министерство образования Омской области</w:t>
      </w:r>
    </w:p>
    <w:p w:rsidR="006E2D45" w:rsidRPr="005C198A" w:rsidRDefault="006E2D45" w:rsidP="006E2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98A">
        <w:rPr>
          <w:rFonts w:ascii="Times New Roman" w:hAnsi="Times New Roman" w:cs="Times New Roman"/>
          <w:sz w:val="28"/>
          <w:szCs w:val="28"/>
        </w:rPr>
        <w:t xml:space="preserve">Бюджетное профессиональное образовательное учреждение Омской области </w:t>
      </w:r>
    </w:p>
    <w:p w:rsidR="006E2D45" w:rsidRPr="005C198A" w:rsidRDefault="006E2D45" w:rsidP="006E2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98A">
        <w:rPr>
          <w:rFonts w:ascii="Times New Roman" w:hAnsi="Times New Roman" w:cs="Times New Roman"/>
          <w:sz w:val="28"/>
          <w:szCs w:val="28"/>
        </w:rPr>
        <w:t>«Омский строительный колледж»</w:t>
      </w:r>
    </w:p>
    <w:p w:rsidR="006E2D45" w:rsidRPr="005C198A" w:rsidRDefault="006E2D45" w:rsidP="006E2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D45" w:rsidRPr="005C198A" w:rsidRDefault="006E2D45" w:rsidP="006E2D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D45" w:rsidRPr="005C198A" w:rsidRDefault="006E2D45" w:rsidP="006E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Утверждаю</w:t>
      </w:r>
    </w:p>
    <w:p w:rsidR="006E2D45" w:rsidRPr="005C198A" w:rsidRDefault="006E2D45" w:rsidP="006E2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19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5CCB">
        <w:rPr>
          <w:rFonts w:ascii="Times New Roman" w:hAnsi="Times New Roman" w:cs="Times New Roman"/>
          <w:sz w:val="28"/>
          <w:szCs w:val="28"/>
        </w:rPr>
        <w:t>Зам.д</w:t>
      </w:r>
      <w:r w:rsidRPr="005C198A">
        <w:rPr>
          <w:rFonts w:ascii="Times New Roman" w:hAnsi="Times New Roman" w:cs="Times New Roman"/>
          <w:sz w:val="28"/>
          <w:szCs w:val="28"/>
        </w:rPr>
        <w:t>иректор</w:t>
      </w:r>
      <w:r w:rsidR="00845CC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C198A">
        <w:rPr>
          <w:rFonts w:ascii="Times New Roman" w:hAnsi="Times New Roman" w:cs="Times New Roman"/>
          <w:sz w:val="28"/>
          <w:szCs w:val="28"/>
        </w:rPr>
        <w:t xml:space="preserve"> колледжа</w:t>
      </w:r>
    </w:p>
    <w:p w:rsidR="00E72F59" w:rsidRDefault="00845CCB" w:rsidP="006E2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Ремденок</w:t>
      </w:r>
      <w:proofErr w:type="spellEnd"/>
    </w:p>
    <w:p w:rsidR="006E2D45" w:rsidRPr="005C198A" w:rsidRDefault="006E2D45" w:rsidP="006E2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198A">
        <w:rPr>
          <w:rFonts w:ascii="Times New Roman" w:hAnsi="Times New Roman" w:cs="Times New Roman"/>
          <w:sz w:val="28"/>
          <w:szCs w:val="28"/>
        </w:rPr>
        <w:t>________________</w:t>
      </w:r>
    </w:p>
    <w:p w:rsidR="006E2D45" w:rsidRPr="005C198A" w:rsidRDefault="006E2D45" w:rsidP="006E2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198A">
        <w:rPr>
          <w:rFonts w:ascii="Times New Roman" w:hAnsi="Times New Roman" w:cs="Times New Roman"/>
          <w:sz w:val="28"/>
          <w:szCs w:val="28"/>
        </w:rPr>
        <w:t>«____» 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7A92">
        <w:rPr>
          <w:rFonts w:ascii="Times New Roman" w:hAnsi="Times New Roman" w:cs="Times New Roman"/>
          <w:sz w:val="28"/>
          <w:szCs w:val="28"/>
        </w:rPr>
        <w:t>3</w:t>
      </w:r>
      <w:r w:rsidRPr="005C19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2D45" w:rsidRPr="005C198A" w:rsidRDefault="006E2D45" w:rsidP="006E2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2D45" w:rsidRPr="005C198A" w:rsidRDefault="006E2D45" w:rsidP="006E2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D45" w:rsidRPr="005C198A" w:rsidRDefault="006E2D45" w:rsidP="006E2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D45" w:rsidRDefault="006E2D45" w:rsidP="006E2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D45" w:rsidRDefault="006E2D45" w:rsidP="006E2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D45" w:rsidRPr="005C198A" w:rsidRDefault="006E2D45" w:rsidP="006E2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6E2D45" w:rsidRPr="005C198A" w:rsidRDefault="006E2D45" w:rsidP="006E2D4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198A">
        <w:rPr>
          <w:rFonts w:ascii="Times New Roman" w:hAnsi="Times New Roman" w:cs="Times New Roman"/>
          <w:b/>
          <w:sz w:val="44"/>
          <w:szCs w:val="44"/>
        </w:rPr>
        <w:t>ПЛАН</w:t>
      </w:r>
    </w:p>
    <w:p w:rsidR="006E2D45" w:rsidRPr="005C198A" w:rsidRDefault="006E2D45" w:rsidP="006E2D4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2D45" w:rsidRPr="006E2D45" w:rsidRDefault="006E2D45" w:rsidP="006E2D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D45">
        <w:rPr>
          <w:rFonts w:ascii="Times New Roman" w:hAnsi="Times New Roman" w:cs="Times New Roman"/>
          <w:b/>
          <w:sz w:val="32"/>
          <w:szCs w:val="32"/>
        </w:rPr>
        <w:t>заседаний  предметно-циклов</w:t>
      </w:r>
      <w:r w:rsidR="00E72F59">
        <w:rPr>
          <w:rFonts w:ascii="Times New Roman" w:hAnsi="Times New Roman" w:cs="Times New Roman"/>
          <w:b/>
          <w:sz w:val="32"/>
          <w:szCs w:val="32"/>
        </w:rPr>
        <w:t>ых</w:t>
      </w:r>
      <w:r w:rsidRPr="006E2D45">
        <w:rPr>
          <w:rFonts w:ascii="Times New Roman" w:hAnsi="Times New Roman" w:cs="Times New Roman"/>
          <w:b/>
          <w:sz w:val="32"/>
          <w:szCs w:val="32"/>
        </w:rPr>
        <w:t xml:space="preserve"> комисси</w:t>
      </w:r>
      <w:r w:rsidR="00E72F59">
        <w:rPr>
          <w:rFonts w:ascii="Times New Roman" w:hAnsi="Times New Roman" w:cs="Times New Roman"/>
          <w:b/>
          <w:sz w:val="32"/>
          <w:szCs w:val="32"/>
        </w:rPr>
        <w:t>й</w:t>
      </w:r>
      <w:r w:rsidRPr="006E2D45">
        <w:rPr>
          <w:rFonts w:ascii="Times New Roman" w:hAnsi="Times New Roman" w:cs="Times New Roman"/>
          <w:b/>
          <w:sz w:val="32"/>
          <w:szCs w:val="32"/>
        </w:rPr>
        <w:t xml:space="preserve"> специальност</w:t>
      </w:r>
      <w:r w:rsidR="00E72F59">
        <w:rPr>
          <w:rFonts w:ascii="Times New Roman" w:hAnsi="Times New Roman" w:cs="Times New Roman"/>
          <w:b/>
          <w:sz w:val="32"/>
          <w:szCs w:val="32"/>
        </w:rPr>
        <w:t>ей</w:t>
      </w:r>
      <w:r w:rsidRPr="006E2D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2F59">
        <w:rPr>
          <w:rFonts w:ascii="Times New Roman" w:hAnsi="Times New Roman" w:cs="Times New Roman"/>
          <w:b/>
          <w:sz w:val="32"/>
          <w:szCs w:val="32"/>
        </w:rPr>
        <w:t xml:space="preserve">07.02.01 Архитектура и </w:t>
      </w:r>
      <w:r w:rsidRPr="006E2D45">
        <w:rPr>
          <w:rFonts w:ascii="Times New Roman" w:hAnsi="Times New Roman" w:cs="Times New Roman"/>
          <w:b/>
          <w:sz w:val="32"/>
          <w:szCs w:val="32"/>
        </w:rPr>
        <w:t xml:space="preserve">21.02.21 Информационные системы обеспечения градостроительной деятельности </w:t>
      </w:r>
    </w:p>
    <w:p w:rsidR="006E2D45" w:rsidRPr="006E2D45" w:rsidRDefault="006E2D45" w:rsidP="006E2D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D45" w:rsidRDefault="006E2D45" w:rsidP="006E2D4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198A">
        <w:rPr>
          <w:rFonts w:ascii="Times New Roman" w:hAnsi="Times New Roman" w:cs="Times New Roman"/>
          <w:b/>
          <w:sz w:val="44"/>
          <w:szCs w:val="44"/>
        </w:rPr>
        <w:t>на 20</w:t>
      </w:r>
      <w:r>
        <w:rPr>
          <w:rFonts w:ascii="Times New Roman" w:hAnsi="Times New Roman" w:cs="Times New Roman"/>
          <w:b/>
          <w:sz w:val="44"/>
          <w:szCs w:val="44"/>
        </w:rPr>
        <w:t>2</w:t>
      </w:r>
      <w:r w:rsidR="00527A92">
        <w:rPr>
          <w:rFonts w:ascii="Times New Roman" w:hAnsi="Times New Roman" w:cs="Times New Roman"/>
          <w:b/>
          <w:sz w:val="44"/>
          <w:szCs w:val="44"/>
        </w:rPr>
        <w:t>3</w:t>
      </w:r>
      <w:r w:rsidRPr="005C198A">
        <w:rPr>
          <w:rFonts w:ascii="Times New Roman" w:hAnsi="Times New Roman" w:cs="Times New Roman"/>
          <w:b/>
          <w:sz w:val="44"/>
          <w:szCs w:val="44"/>
        </w:rPr>
        <w:t>-20</w:t>
      </w:r>
      <w:r w:rsidR="00E72F59">
        <w:rPr>
          <w:rFonts w:ascii="Times New Roman" w:hAnsi="Times New Roman" w:cs="Times New Roman"/>
          <w:b/>
          <w:sz w:val="44"/>
          <w:szCs w:val="44"/>
        </w:rPr>
        <w:t>2</w:t>
      </w:r>
      <w:r w:rsidR="00527A92">
        <w:rPr>
          <w:rFonts w:ascii="Times New Roman" w:hAnsi="Times New Roman" w:cs="Times New Roman"/>
          <w:b/>
          <w:sz w:val="44"/>
          <w:szCs w:val="44"/>
        </w:rPr>
        <w:t>4</w:t>
      </w:r>
      <w:r w:rsidRPr="005C198A">
        <w:rPr>
          <w:rFonts w:ascii="Times New Roman" w:hAnsi="Times New Roman" w:cs="Times New Roman"/>
          <w:b/>
          <w:sz w:val="44"/>
          <w:szCs w:val="44"/>
        </w:rPr>
        <w:t xml:space="preserve"> уч. год</w:t>
      </w:r>
    </w:p>
    <w:bookmarkEnd w:id="0"/>
    <w:p w:rsidR="006E2D45" w:rsidRDefault="006E2D45" w:rsidP="006E2D4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2D45" w:rsidRDefault="006E2D45" w:rsidP="006E2D4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2D45" w:rsidRPr="006E2D45" w:rsidRDefault="006E2D45" w:rsidP="006E2D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E2D45">
        <w:rPr>
          <w:rFonts w:ascii="Times New Roman" w:hAnsi="Times New Roman" w:cs="Times New Roman"/>
          <w:b/>
          <w:sz w:val="28"/>
          <w:szCs w:val="28"/>
        </w:rPr>
        <w:t xml:space="preserve">председатель Н.С. Веселовская </w:t>
      </w:r>
    </w:p>
    <w:p w:rsidR="006E2D45" w:rsidRDefault="006E2D45" w:rsidP="006E2D4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2D45" w:rsidRDefault="006E2D45" w:rsidP="006E2D4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2D45" w:rsidRDefault="006E2D45" w:rsidP="006E2D4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2D45" w:rsidRDefault="006E2D45" w:rsidP="006E2D4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2D45" w:rsidRDefault="006E2D45" w:rsidP="006E2D4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2D45" w:rsidRDefault="006E2D45" w:rsidP="006E2D4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27A92" w:rsidRDefault="00586DBE" w:rsidP="00586D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D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Методическая тема колледжа</w:t>
      </w:r>
      <w:r w:rsidRPr="00586DBE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527A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86DBE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527A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86DBE">
        <w:rPr>
          <w:rFonts w:ascii="Times New Roman" w:eastAsia="Times New Roman" w:hAnsi="Times New Roman" w:cs="Times New Roman"/>
          <w:sz w:val="28"/>
          <w:szCs w:val="28"/>
        </w:rPr>
        <w:t xml:space="preserve"> учебный год:</w:t>
      </w:r>
      <w:r w:rsidR="00DF48F7" w:rsidRPr="00DF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7A92" w:rsidRPr="00527A92" w:rsidRDefault="00527A92" w:rsidP="00527A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</w:pPr>
      <w:r w:rsidRPr="00527A92">
        <w:rPr>
          <w:rFonts w:ascii="Times New Roman" w:hAnsi="Times New Roman" w:cs="Times New Roman"/>
          <w:b/>
          <w:i/>
          <w:sz w:val="28"/>
          <w:szCs w:val="28"/>
        </w:rPr>
        <w:t>Создание условий инновационного развития колледжа в соответствии с требованиями образовательных и профессиональных стандартов, стандартов национального чемпионатного движения «Профессионалы» для удовлетворения запросов и ожиданий потребителей в области подготовки квалифицированных специалистов для регионального рынка труда.</w:t>
      </w:r>
    </w:p>
    <w:p w:rsidR="00586DBE" w:rsidRPr="00586DBE" w:rsidRDefault="00DF48F7" w:rsidP="00586D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86DBE" w:rsidRPr="00586DBE" w:rsidRDefault="00586DBE" w:rsidP="00586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DBE">
        <w:rPr>
          <w:rFonts w:ascii="Times New Roman" w:eastAsia="Times New Roman" w:hAnsi="Times New Roman" w:cs="Times New Roman"/>
          <w:b/>
          <w:sz w:val="28"/>
          <w:szCs w:val="28"/>
        </w:rPr>
        <w:t>Планируемые задачи</w:t>
      </w:r>
      <w:r w:rsidRPr="00586DBE">
        <w:rPr>
          <w:rFonts w:ascii="Times New Roman" w:eastAsia="Times New Roman" w:hAnsi="Times New Roman" w:cs="Times New Roman"/>
          <w:sz w:val="28"/>
          <w:szCs w:val="28"/>
        </w:rPr>
        <w:t xml:space="preserve"> на следующий 202</w:t>
      </w:r>
      <w:r w:rsidR="00527A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86DBE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27A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86DBE">
        <w:rPr>
          <w:rFonts w:ascii="Times New Roman" w:eastAsia="Times New Roman" w:hAnsi="Times New Roman" w:cs="Times New Roman"/>
          <w:sz w:val="28"/>
          <w:szCs w:val="28"/>
        </w:rPr>
        <w:t xml:space="preserve"> учебный год:</w:t>
      </w:r>
    </w:p>
    <w:p w:rsidR="00527A92" w:rsidRPr="001D66E7" w:rsidRDefault="00527A92" w:rsidP="00527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>- совершенствование содержания основных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</w:t>
      </w:r>
      <w:r w:rsidRPr="001D66E7">
        <w:rPr>
          <w:rFonts w:ascii="Times New Roman" w:hAnsi="Times New Roman" w:cs="Times New Roman"/>
          <w:sz w:val="24"/>
          <w:szCs w:val="24"/>
        </w:rPr>
        <w:t xml:space="preserve"> образовательных программ и дополнительных образовательных программ по востребованным направлениям и введения в образовательный процесс практико-ориентированных технологий, технологий электронного обучения, а также адаптивных технологий; - модификация общеобразовательной подготовки на базе СПО; </w:t>
      </w:r>
    </w:p>
    <w:p w:rsidR="00527A92" w:rsidRDefault="00527A92" w:rsidP="00527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 xml:space="preserve">- актуализация образовательных технологий и содержания образования программ из регионального перечня наиболее востребованных на рынке труда, новых и перспективных специальностей/профессий, требующих среднего профессионального образования с учётом требований профессиональных стандартов; </w:t>
      </w:r>
    </w:p>
    <w:p w:rsidR="00527A92" w:rsidRPr="001D66E7" w:rsidRDefault="00527A92" w:rsidP="00527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>- совершенствование воспитательного компонента образовательного процесса на основе Программ воспитания, являющихся неотъемлемой частью ООП;</w:t>
      </w:r>
    </w:p>
    <w:p w:rsidR="00527A92" w:rsidRDefault="00527A92" w:rsidP="00527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 xml:space="preserve"> - совершенствование форм наставничества;</w:t>
      </w:r>
    </w:p>
    <w:p w:rsidR="00527A92" w:rsidRPr="001D66E7" w:rsidRDefault="00527A92" w:rsidP="00527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>− 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1D66E7">
        <w:rPr>
          <w:rFonts w:ascii="Times New Roman" w:hAnsi="Times New Roman" w:cs="Times New Roman"/>
          <w:sz w:val="24"/>
          <w:szCs w:val="24"/>
        </w:rPr>
        <w:t xml:space="preserve"> в национальных чемпионатах профессионального мастерства «Профессионалы»; </w:t>
      </w:r>
    </w:p>
    <w:p w:rsidR="00527A92" w:rsidRPr="001D66E7" w:rsidRDefault="00527A92" w:rsidP="00527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 xml:space="preserve">− совершенствование перспективных форм взаимодействия и сотрудничества колледжа с организациями социальных партнеров, в т.ч. реализация форм дуального обучения; − расширение спектра дополнительных образовательных услуг для удовлетворения образовательных запросов и интересов всех категорий населения; </w:t>
      </w:r>
    </w:p>
    <w:p w:rsidR="00527A92" w:rsidRPr="001D66E7" w:rsidRDefault="00527A92" w:rsidP="00527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 xml:space="preserve">- развитие кадрового потенциала колледжа посредством вариативных форм повышения квалификации, развития системы наставничества, привлечения молодых специалистов из числа выпускников колледжа и специалистов профильных предприятий; </w:t>
      </w:r>
    </w:p>
    <w:p w:rsidR="00527A92" w:rsidRPr="001D66E7" w:rsidRDefault="00527A92" w:rsidP="00527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 xml:space="preserve">- развитие цифровой образовательной среды колледжа как условие эффективного перехода на обучение с применением дистанционных образовательных технологий; </w:t>
      </w:r>
    </w:p>
    <w:p w:rsidR="00527A92" w:rsidRPr="001D66E7" w:rsidRDefault="00527A92" w:rsidP="00527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>- создание условий для развития научно-исследовательской и творческой среды в колледже через вовлечение в чемпионатное движение «Профессионалы», «</w:t>
      </w:r>
      <w:proofErr w:type="spellStart"/>
      <w:r w:rsidRPr="001D66E7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1D66E7">
        <w:rPr>
          <w:rFonts w:ascii="Times New Roman" w:hAnsi="Times New Roman" w:cs="Times New Roman"/>
          <w:sz w:val="24"/>
          <w:szCs w:val="24"/>
        </w:rPr>
        <w:t>», участие педагогов и обучающихся в олимпиадах,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6E7">
        <w:rPr>
          <w:rFonts w:ascii="Times New Roman" w:hAnsi="Times New Roman" w:cs="Times New Roman"/>
          <w:sz w:val="24"/>
          <w:szCs w:val="24"/>
        </w:rPr>
        <w:t xml:space="preserve">практических конференциях, форумах и др.; </w:t>
      </w:r>
    </w:p>
    <w:p w:rsidR="00527A92" w:rsidRPr="001D66E7" w:rsidRDefault="00527A92" w:rsidP="00527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>- системное обновление и модернизация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6E7">
        <w:rPr>
          <w:rFonts w:ascii="Times New Roman" w:hAnsi="Times New Roman" w:cs="Times New Roman"/>
          <w:sz w:val="24"/>
          <w:szCs w:val="24"/>
        </w:rPr>
        <w:t xml:space="preserve">технического обеспечения колледжа, соответствующее современному уровню производства, обеспечивающее реализацию ООП в соответствии с современными требованиями образовательных и профессиональных стандартов и стандартов национального чемпионатного движения «Профессионалы»; </w:t>
      </w:r>
    </w:p>
    <w:p w:rsidR="00527A92" w:rsidRDefault="00527A92" w:rsidP="00527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 xml:space="preserve">- обеспечение доступности качественного образования для людей с ограниченными возможностями здоровья и инвалидов; </w:t>
      </w:r>
    </w:p>
    <w:p w:rsidR="00527A92" w:rsidRPr="001D66E7" w:rsidRDefault="00527A92" w:rsidP="00527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lastRenderedPageBreak/>
        <w:t xml:space="preserve">− совершенствование системы мониторинга и оценки качества и результатов образования и использованием инновационных методик; - повышение финансовой устойчивости колледжа через совершенствование финансово - экономических механизмов управления; </w:t>
      </w:r>
    </w:p>
    <w:p w:rsidR="00527A92" w:rsidRPr="001D66E7" w:rsidRDefault="00527A92" w:rsidP="00527A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>− развитие корпоративной культуры колледжа и укрепление положительного имиджа.</w:t>
      </w:r>
    </w:p>
    <w:p w:rsidR="00586DBE" w:rsidRPr="00586DBE" w:rsidRDefault="00586DBE" w:rsidP="00586D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76F" w:rsidRPr="000D076F" w:rsidRDefault="000D076F" w:rsidP="000D07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76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заседаний </w:t>
      </w:r>
      <w:r w:rsidR="009253C0">
        <w:rPr>
          <w:rFonts w:ascii="Times New Roman" w:eastAsia="Times New Roman" w:hAnsi="Times New Roman" w:cs="Times New Roman"/>
          <w:b/>
          <w:sz w:val="24"/>
          <w:szCs w:val="24"/>
        </w:rPr>
        <w:t xml:space="preserve">ПЦК </w:t>
      </w:r>
      <w:r w:rsidRPr="000D076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253C0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D076F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9253C0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0D07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76F"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 w:rsidRPr="000D076F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006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19"/>
        <w:gridCol w:w="6520"/>
        <w:gridCol w:w="2125"/>
      </w:tblGrid>
      <w:tr w:rsidR="000D076F" w:rsidRPr="000D076F" w:rsidTr="00A53928">
        <w:tc>
          <w:tcPr>
            <w:tcW w:w="1419" w:type="dxa"/>
          </w:tcPr>
          <w:p w:rsidR="000D076F" w:rsidRPr="000D076F" w:rsidRDefault="000D076F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6520" w:type="dxa"/>
          </w:tcPr>
          <w:p w:rsidR="000D076F" w:rsidRPr="000D076F" w:rsidRDefault="000D076F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Вопросы заседания</w:t>
            </w:r>
          </w:p>
        </w:tc>
        <w:tc>
          <w:tcPr>
            <w:tcW w:w="2125" w:type="dxa"/>
          </w:tcPr>
          <w:p w:rsidR="000D076F" w:rsidRPr="000D076F" w:rsidRDefault="000D076F" w:rsidP="000D076F">
            <w:pPr>
              <w:tabs>
                <w:tab w:val="center" w:pos="1947"/>
                <w:tab w:val="right" w:pos="389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</w:r>
            <w:r w:rsidRPr="000D076F">
              <w:rPr>
                <w:rFonts w:eastAsia="Times New Roman"/>
                <w:sz w:val="24"/>
                <w:szCs w:val="24"/>
              </w:rPr>
              <w:t>Ответственный</w:t>
            </w:r>
            <w:r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0D076F" w:rsidRPr="000D076F" w:rsidTr="00A53928">
        <w:tc>
          <w:tcPr>
            <w:tcW w:w="1419" w:type="dxa"/>
          </w:tcPr>
          <w:p w:rsidR="000D076F" w:rsidRPr="000D076F" w:rsidRDefault="000D076F" w:rsidP="009253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август 202</w:t>
            </w:r>
            <w:r w:rsidR="009253C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9253C0" w:rsidRPr="00A53928" w:rsidRDefault="009253C0" w:rsidP="00A53928">
            <w:pPr>
              <w:pStyle w:val="a5"/>
              <w:numPr>
                <w:ilvl w:val="0"/>
                <w:numId w:val="29"/>
              </w:numPr>
              <w:spacing w:after="160"/>
              <w:jc w:val="both"/>
              <w:rPr>
                <w:rFonts w:eastAsia="Times New Roman"/>
                <w:sz w:val="24"/>
                <w:szCs w:val="24"/>
              </w:rPr>
            </w:pPr>
            <w:r w:rsidRPr="00A53928">
              <w:rPr>
                <w:rFonts w:eastAsia="Times New Roman"/>
                <w:sz w:val="24"/>
                <w:szCs w:val="24"/>
              </w:rPr>
              <w:t xml:space="preserve">Задачи и перспективы работы ПЦК на 2023 -24 </w:t>
            </w:r>
            <w:proofErr w:type="spellStart"/>
            <w:r w:rsidRPr="00A53928">
              <w:rPr>
                <w:rFonts w:eastAsia="Times New Roman"/>
                <w:sz w:val="24"/>
                <w:szCs w:val="24"/>
              </w:rPr>
              <w:t>уч</w:t>
            </w:r>
            <w:proofErr w:type="gramStart"/>
            <w:r w:rsidRPr="00A53928"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 w:rsidRPr="00A53928">
              <w:rPr>
                <w:rFonts w:eastAsia="Times New Roman"/>
                <w:sz w:val="24"/>
                <w:szCs w:val="24"/>
              </w:rPr>
              <w:t>од</w:t>
            </w:r>
            <w:proofErr w:type="spellEnd"/>
          </w:p>
          <w:p w:rsidR="006F7594" w:rsidRPr="00A53928" w:rsidRDefault="009253C0" w:rsidP="00A53928">
            <w:pPr>
              <w:pStyle w:val="a5"/>
              <w:numPr>
                <w:ilvl w:val="0"/>
                <w:numId w:val="29"/>
              </w:numPr>
              <w:spacing w:after="160"/>
              <w:jc w:val="both"/>
              <w:rPr>
                <w:rFonts w:eastAsia="Times New Roman"/>
                <w:sz w:val="24"/>
                <w:szCs w:val="24"/>
              </w:rPr>
            </w:pPr>
            <w:r w:rsidRPr="00A53928">
              <w:rPr>
                <w:rFonts w:eastAsia="Times New Roman"/>
                <w:sz w:val="24"/>
                <w:szCs w:val="24"/>
              </w:rPr>
              <w:t xml:space="preserve">Рассмотрение учебно-планирующей документации- </w:t>
            </w:r>
            <w:r w:rsidR="006F7594" w:rsidRPr="00A53928">
              <w:rPr>
                <w:rFonts w:eastAsia="Times New Roman"/>
                <w:sz w:val="24"/>
                <w:szCs w:val="24"/>
              </w:rPr>
              <w:t>РП, КТП, паспортов кабинетов, планов работы кабинетов</w:t>
            </w:r>
            <w:r w:rsidR="006F7594" w:rsidRPr="00A53928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6F7594" w:rsidRPr="00A53928">
              <w:rPr>
                <w:rFonts w:eastAsia="Times New Roman"/>
                <w:sz w:val="24"/>
                <w:szCs w:val="24"/>
              </w:rPr>
              <w:t>на 202</w:t>
            </w:r>
            <w:r w:rsidRPr="00A53928">
              <w:rPr>
                <w:rFonts w:eastAsia="Times New Roman"/>
                <w:sz w:val="24"/>
                <w:szCs w:val="24"/>
              </w:rPr>
              <w:t>3</w:t>
            </w:r>
            <w:r w:rsidR="006F7594" w:rsidRPr="00A53928">
              <w:rPr>
                <w:rFonts w:eastAsia="Times New Roman"/>
                <w:sz w:val="24"/>
                <w:szCs w:val="24"/>
              </w:rPr>
              <w:t>-202</w:t>
            </w:r>
            <w:r w:rsidRPr="00A53928">
              <w:rPr>
                <w:rFonts w:eastAsia="Times New Roman"/>
                <w:sz w:val="24"/>
                <w:szCs w:val="24"/>
              </w:rPr>
              <w:t>4</w:t>
            </w:r>
            <w:r w:rsidR="006F7594" w:rsidRPr="00A53928">
              <w:rPr>
                <w:rFonts w:eastAsia="Times New Roman"/>
                <w:sz w:val="24"/>
                <w:szCs w:val="24"/>
              </w:rPr>
              <w:t xml:space="preserve"> уч. год.</w:t>
            </w:r>
          </w:p>
          <w:p w:rsidR="006F7594" w:rsidRPr="00A53928" w:rsidRDefault="006F7594" w:rsidP="00A53928">
            <w:pPr>
              <w:pStyle w:val="a5"/>
              <w:numPr>
                <w:ilvl w:val="0"/>
                <w:numId w:val="29"/>
              </w:numPr>
              <w:spacing w:after="160"/>
              <w:jc w:val="both"/>
              <w:rPr>
                <w:rFonts w:eastAsia="Times New Roman"/>
                <w:sz w:val="24"/>
                <w:szCs w:val="24"/>
              </w:rPr>
            </w:pPr>
            <w:r w:rsidRPr="00A53928">
              <w:rPr>
                <w:rFonts w:eastAsia="Times New Roman"/>
                <w:sz w:val="24"/>
                <w:szCs w:val="24"/>
              </w:rPr>
              <w:t>Обсуждение результатов ГИА и рассмотрение программ государственной итоговой аттестации студентов специальности  на 2020-2021 уч. год.</w:t>
            </w:r>
          </w:p>
          <w:p w:rsidR="006F7594" w:rsidRPr="00A53928" w:rsidRDefault="009253C0" w:rsidP="00A53928">
            <w:pPr>
              <w:pStyle w:val="a5"/>
              <w:numPr>
                <w:ilvl w:val="0"/>
                <w:numId w:val="29"/>
              </w:numPr>
              <w:spacing w:after="160"/>
              <w:jc w:val="both"/>
              <w:rPr>
                <w:rFonts w:eastAsia="Times New Roman"/>
                <w:sz w:val="24"/>
                <w:szCs w:val="24"/>
              </w:rPr>
            </w:pPr>
            <w:r w:rsidRPr="00A53928">
              <w:rPr>
                <w:rFonts w:eastAsia="Times New Roman"/>
                <w:sz w:val="24"/>
                <w:szCs w:val="24"/>
              </w:rPr>
              <w:t>О соответствии содержания учебных дисциплин и профессиональных модулей требованиям образовательных и профессиональных стандартов, стандартов национального движения «Профессионалы » в целях подготовки квалифицированных специалистов для регионального рынка труда</w:t>
            </w:r>
          </w:p>
          <w:p w:rsidR="000D076F" w:rsidRPr="000D076F" w:rsidRDefault="000D076F" w:rsidP="000D076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0D076F" w:rsidRPr="000D076F" w:rsidRDefault="006F7594" w:rsidP="000D0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Председатель ПЦК , члены комиссии</w:t>
            </w:r>
          </w:p>
        </w:tc>
      </w:tr>
      <w:tr w:rsidR="000D076F" w:rsidRPr="000D076F" w:rsidTr="00A53928">
        <w:trPr>
          <w:trHeight w:val="4667"/>
        </w:trPr>
        <w:tc>
          <w:tcPr>
            <w:tcW w:w="1419" w:type="dxa"/>
          </w:tcPr>
          <w:p w:rsidR="000D076F" w:rsidRPr="000D076F" w:rsidRDefault="000D076F" w:rsidP="009253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сентябрь 202</w:t>
            </w:r>
            <w:r w:rsidR="009253C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9253C0" w:rsidRPr="00A53928" w:rsidRDefault="009253C0" w:rsidP="00A53928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53928">
              <w:rPr>
                <w:rFonts w:eastAsia="Times New Roman"/>
                <w:color w:val="000000" w:themeColor="text1"/>
                <w:sz w:val="24"/>
                <w:szCs w:val="24"/>
              </w:rPr>
              <w:t>О методическом обеспечении реализации ФГОС</w:t>
            </w:r>
            <w:r w:rsidRPr="00A53928">
              <w:rPr>
                <w:rFonts w:eastAsia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53928">
              <w:rPr>
                <w:rFonts w:eastAsia="Times New Roman"/>
                <w:color w:val="000000" w:themeColor="text1"/>
                <w:sz w:val="24"/>
                <w:szCs w:val="24"/>
              </w:rPr>
              <w:t>(обновление РП, КТП, КОС (с учетом ДЭ), пособия, УМК).</w:t>
            </w:r>
          </w:p>
          <w:p w:rsidR="009253C0" w:rsidRPr="00A53928" w:rsidRDefault="009253C0" w:rsidP="00A53928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5392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 курсовом и дипломном проектировании (распределение нагрузки и определение тем, методическое обеспечение).</w:t>
            </w:r>
          </w:p>
          <w:p w:rsidR="009253C0" w:rsidRPr="00A53928" w:rsidRDefault="009253C0" w:rsidP="00A53928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right="3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53928">
              <w:rPr>
                <w:rFonts w:eastAsia="Times New Roman"/>
                <w:color w:val="000000" w:themeColor="text1"/>
                <w:sz w:val="24"/>
                <w:szCs w:val="24"/>
              </w:rPr>
              <w:t>Об участии преподавателей в профессиональных конкурсах, конференциях, об организации НИРС. Подготовка к </w:t>
            </w:r>
            <w:r w:rsidRPr="00A5392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A53928">
              <w:rPr>
                <w:rFonts w:eastAsia="Times New Roman"/>
                <w:color w:val="000000" w:themeColor="text1"/>
                <w:sz w:val="24"/>
                <w:szCs w:val="24"/>
              </w:rPr>
              <w:t> Международной конференции руководителей, преподавателей, мастеров производственного обучения и студентов средних специальных учебных заведений </w:t>
            </w:r>
            <w:r w:rsidRPr="00A53928">
              <w:rPr>
                <w:rFonts w:eastAsia="Times New Roman"/>
                <w:bCs/>
                <w:i/>
                <w:iCs/>
                <w:color w:val="000000" w:themeColor="text1"/>
                <w:sz w:val="24"/>
                <w:szCs w:val="24"/>
              </w:rPr>
              <w:t>«Практическое обучение как основа профессиональной подготовки специалиста для развивающейся экономики региона»</w:t>
            </w:r>
            <w:r w:rsidRPr="00A53928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A5392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23-24 ноября 2023 года.</w:t>
            </w:r>
          </w:p>
          <w:p w:rsidR="009253C0" w:rsidRPr="00A53928" w:rsidRDefault="009253C0" w:rsidP="00A53928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53928">
              <w:rPr>
                <w:rFonts w:eastAsia="Times New Roman"/>
                <w:color w:val="000000" w:themeColor="text1"/>
                <w:sz w:val="24"/>
                <w:szCs w:val="24"/>
              </w:rPr>
              <w:t>Об аттестации на квалификационную категорию и СЗД.</w:t>
            </w:r>
          </w:p>
          <w:p w:rsidR="009253C0" w:rsidRPr="00A53928" w:rsidRDefault="009253C0" w:rsidP="00A53928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53928">
              <w:rPr>
                <w:rFonts w:eastAsia="Times New Roman"/>
                <w:color w:val="000000" w:themeColor="text1"/>
                <w:sz w:val="24"/>
                <w:szCs w:val="24"/>
              </w:rPr>
              <w:t>Об итогах дополнительной сессии для погашения академических задолженностей.</w:t>
            </w:r>
          </w:p>
          <w:p w:rsidR="006F7594" w:rsidRPr="000D076F" w:rsidRDefault="009253C0" w:rsidP="00A53928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</w:pPr>
            <w:r w:rsidRPr="00A53928">
              <w:rPr>
                <w:rFonts w:eastAsia="Times New Roman"/>
                <w:color w:val="000000" w:themeColor="text1"/>
                <w:sz w:val="24"/>
                <w:szCs w:val="24"/>
              </w:rPr>
              <w:t>Разное.</w:t>
            </w:r>
            <w:r w:rsidR="00A53928" w:rsidRPr="000D076F">
              <w:t xml:space="preserve"> </w:t>
            </w:r>
            <w:r w:rsidR="00A53928">
              <w:t xml:space="preserve"> </w:t>
            </w:r>
            <w:r w:rsidR="00A53928" w:rsidRPr="00A53928">
              <w:rPr>
                <w:sz w:val="24"/>
                <w:szCs w:val="24"/>
              </w:rPr>
              <w:t xml:space="preserve">График </w:t>
            </w:r>
            <w:proofErr w:type="spellStart"/>
            <w:r w:rsidR="00A53928" w:rsidRPr="00A53928">
              <w:rPr>
                <w:sz w:val="24"/>
                <w:szCs w:val="24"/>
              </w:rPr>
              <w:t>взаимопосещений</w:t>
            </w:r>
            <w:proofErr w:type="spellEnd"/>
            <w:r w:rsidR="00A53928">
              <w:rPr>
                <w:sz w:val="24"/>
                <w:szCs w:val="24"/>
              </w:rPr>
              <w:t xml:space="preserve">. </w:t>
            </w:r>
            <w:r w:rsidR="00A53928" w:rsidRPr="00A53928">
              <w:rPr>
                <w:sz w:val="24"/>
                <w:szCs w:val="24"/>
              </w:rPr>
              <w:t>О проведении открытых занятий</w:t>
            </w:r>
          </w:p>
        </w:tc>
        <w:tc>
          <w:tcPr>
            <w:tcW w:w="2125" w:type="dxa"/>
          </w:tcPr>
          <w:p w:rsidR="000D076F" w:rsidRPr="000D076F" w:rsidRDefault="006F7594" w:rsidP="006F75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7594">
              <w:rPr>
                <w:rFonts w:eastAsia="Times New Roman"/>
                <w:sz w:val="24"/>
                <w:szCs w:val="24"/>
              </w:rPr>
              <w:t>Председатель ПЦК , члены комиссии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7F35C4">
              <w:rPr>
                <w:rFonts w:eastAsia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</w:p>
        </w:tc>
      </w:tr>
      <w:tr w:rsidR="000D076F" w:rsidRPr="000D076F" w:rsidTr="00A53928">
        <w:tc>
          <w:tcPr>
            <w:tcW w:w="1419" w:type="dxa"/>
          </w:tcPr>
          <w:p w:rsidR="000D076F" w:rsidRPr="000D076F" w:rsidRDefault="000D076F" w:rsidP="00A539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октябрь 202</w:t>
            </w:r>
            <w:r w:rsidR="00A53928">
              <w:rPr>
                <w:rFonts w:eastAsia="Times New Roman"/>
                <w:sz w:val="24"/>
                <w:szCs w:val="24"/>
              </w:rPr>
              <w:t>3</w:t>
            </w:r>
            <w:r w:rsidRPr="000D076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D13DF9" w:rsidRDefault="007F35C4" w:rsidP="00507C31">
            <w:pPr>
              <w:pStyle w:val="a5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2BF2">
              <w:rPr>
                <w:rFonts w:eastAsia="Calibri"/>
                <w:sz w:val="24"/>
                <w:szCs w:val="24"/>
                <w:lang w:eastAsia="en-US"/>
              </w:rPr>
              <w:t xml:space="preserve">О проведении контрольных недель для мониторинга успеваемости в группах 2-4 курса. Утверждение </w:t>
            </w:r>
            <w:proofErr w:type="spellStart"/>
            <w:r w:rsidRPr="008A2BF2">
              <w:rPr>
                <w:rFonts w:eastAsia="Calibri"/>
                <w:sz w:val="24"/>
                <w:szCs w:val="24"/>
                <w:lang w:eastAsia="en-US"/>
              </w:rPr>
              <w:t>компетентностно</w:t>
            </w:r>
            <w:proofErr w:type="spellEnd"/>
            <w:r w:rsidRPr="008A2BF2">
              <w:rPr>
                <w:rFonts w:eastAsia="Calibri"/>
                <w:sz w:val="24"/>
                <w:szCs w:val="24"/>
                <w:lang w:eastAsia="en-US"/>
              </w:rPr>
              <w:t>- ориентированных заданий (КОЗ).</w:t>
            </w:r>
          </w:p>
          <w:p w:rsidR="008A2BF2" w:rsidRPr="00A53928" w:rsidRDefault="007F35C4" w:rsidP="00507C31">
            <w:pPr>
              <w:pStyle w:val="a5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3928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D13DF9" w:rsidRPr="00A53928">
              <w:rPr>
                <w:rFonts w:eastAsia="Calibri"/>
                <w:sz w:val="24"/>
                <w:szCs w:val="24"/>
                <w:lang w:eastAsia="en-US"/>
              </w:rPr>
              <w:t xml:space="preserve">О составе и структуре выпускной квалификационной работы в соответствии с требованиями ФГОС СПО </w:t>
            </w:r>
            <w:r w:rsidRPr="00A53928">
              <w:rPr>
                <w:rFonts w:eastAsia="Calibri"/>
                <w:sz w:val="24"/>
                <w:szCs w:val="24"/>
                <w:lang w:eastAsia="en-US"/>
              </w:rPr>
              <w:t xml:space="preserve">О методическом обеспечении курсового и дипломного проектирования.     руководители, ВКР </w:t>
            </w:r>
          </w:p>
          <w:p w:rsidR="00D13DF9" w:rsidRDefault="00D13DF9" w:rsidP="00507C31">
            <w:pPr>
              <w:pStyle w:val="a5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 разработке РП по специальностям </w:t>
            </w:r>
          </w:p>
          <w:p w:rsidR="008A2BF2" w:rsidRDefault="00D13DF9" w:rsidP="00507C31">
            <w:pPr>
              <w:pStyle w:val="a5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3DF9">
              <w:rPr>
                <w:rFonts w:eastAsia="Calibri"/>
                <w:sz w:val="24"/>
                <w:szCs w:val="24"/>
                <w:lang w:eastAsia="en-US"/>
              </w:rPr>
              <w:lastRenderedPageBreak/>
              <w:t>Особенности программы воспитания по образовательным программам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специальностей</w:t>
            </w:r>
            <w:r w:rsidRPr="00D13DF9">
              <w:rPr>
                <w:rFonts w:eastAsia="Calibri"/>
                <w:sz w:val="24"/>
                <w:szCs w:val="24"/>
                <w:lang w:eastAsia="en-US"/>
              </w:rPr>
              <w:t xml:space="preserve"> колледжа </w:t>
            </w:r>
          </w:p>
          <w:p w:rsidR="007F35C4" w:rsidRPr="008A2BF2" w:rsidRDefault="007F35C4" w:rsidP="00507C31">
            <w:pPr>
              <w:pStyle w:val="a5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2BF2">
              <w:rPr>
                <w:rFonts w:eastAsia="Calibri"/>
                <w:sz w:val="24"/>
                <w:szCs w:val="24"/>
                <w:lang w:eastAsia="en-US"/>
              </w:rPr>
              <w:t>Разное.</w:t>
            </w:r>
            <w:r w:rsidR="00D13DF9">
              <w:rPr>
                <w:rFonts w:eastAsia="Calibri"/>
                <w:sz w:val="24"/>
                <w:szCs w:val="24"/>
                <w:lang w:eastAsia="en-US"/>
              </w:rPr>
              <w:t xml:space="preserve"> Работа с задолжниками</w:t>
            </w:r>
          </w:p>
          <w:p w:rsidR="000D076F" w:rsidRPr="000D076F" w:rsidRDefault="000D076F" w:rsidP="007F35C4">
            <w:p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D076F" w:rsidRPr="000D076F" w:rsidRDefault="00810529" w:rsidP="008105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0529">
              <w:rPr>
                <w:rFonts w:eastAsia="Times New Roman"/>
                <w:sz w:val="24"/>
                <w:szCs w:val="24"/>
              </w:rPr>
              <w:lastRenderedPageBreak/>
              <w:t xml:space="preserve">Председатель ПЦК , члены комиссии                                                                                                                                       </w:t>
            </w:r>
          </w:p>
        </w:tc>
      </w:tr>
      <w:tr w:rsidR="000D076F" w:rsidRPr="000D076F" w:rsidTr="00A53928">
        <w:tc>
          <w:tcPr>
            <w:tcW w:w="1419" w:type="dxa"/>
          </w:tcPr>
          <w:p w:rsidR="000D076F" w:rsidRPr="000D076F" w:rsidRDefault="000D076F" w:rsidP="00A539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lastRenderedPageBreak/>
              <w:t>ноябрь 202</w:t>
            </w:r>
            <w:r w:rsidR="00A5392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0D076F" w:rsidRPr="000D076F" w:rsidRDefault="000D076F" w:rsidP="00D13DF9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Особенности организации обучения обучающихся с ограниченными возможностями здоровья и инвалидностью.</w:t>
            </w:r>
          </w:p>
          <w:p w:rsidR="000D076F" w:rsidRPr="000D076F" w:rsidRDefault="00A53928" w:rsidP="00D13DF9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О </w:t>
            </w:r>
            <w:r w:rsidR="000D076F" w:rsidRPr="000D076F">
              <w:rPr>
                <w:rFonts w:eastAsia="Times New Roman"/>
                <w:sz w:val="24"/>
                <w:szCs w:val="24"/>
              </w:rPr>
              <w:t xml:space="preserve"> программе ГИА </w:t>
            </w:r>
          </w:p>
          <w:p w:rsidR="000D076F" w:rsidRPr="000D076F" w:rsidRDefault="000D076F" w:rsidP="00D13DF9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Организация и методическое сопровождение производственных практик.</w:t>
            </w:r>
          </w:p>
          <w:p w:rsidR="000D076F" w:rsidRPr="00D13DF9" w:rsidRDefault="000D076F" w:rsidP="00D13DF9">
            <w:pPr>
              <w:pStyle w:val="a5"/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D13DF9">
              <w:rPr>
                <w:rFonts w:eastAsia="Times New Roman"/>
                <w:sz w:val="24"/>
                <w:szCs w:val="24"/>
              </w:rPr>
              <w:t xml:space="preserve">Анализ обеспеченности учебного процесса </w:t>
            </w:r>
            <w:proofErr w:type="spellStart"/>
            <w:r w:rsidRPr="00D13DF9"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 w:rsidRPr="00D13DF9">
              <w:rPr>
                <w:rFonts w:eastAsia="Times New Roman"/>
                <w:sz w:val="24"/>
                <w:szCs w:val="24"/>
              </w:rPr>
              <w:t>– методической литературой в соответствии с требованиями ФГОС. Использование ЭБС.</w:t>
            </w:r>
          </w:p>
          <w:p w:rsidR="00D13DF9" w:rsidRDefault="00D13DF9" w:rsidP="00D13DF9">
            <w:pPr>
              <w:pStyle w:val="a5"/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D13DF9">
              <w:rPr>
                <w:rFonts w:eastAsia="Times New Roman"/>
                <w:sz w:val="24"/>
                <w:szCs w:val="24"/>
              </w:rPr>
              <w:t>Рассмотрение и утверждение контрольно- оценочных средств и материалов к промежуточной аттестации за 1 семестр 202</w:t>
            </w:r>
            <w:r w:rsidR="00A53928">
              <w:rPr>
                <w:rFonts w:eastAsia="Times New Roman"/>
                <w:sz w:val="24"/>
                <w:szCs w:val="24"/>
              </w:rPr>
              <w:t>3</w:t>
            </w:r>
            <w:r w:rsidRPr="00D13DF9">
              <w:rPr>
                <w:rFonts w:eastAsia="Times New Roman"/>
                <w:sz w:val="24"/>
                <w:szCs w:val="24"/>
              </w:rPr>
              <w:t>-202</w:t>
            </w:r>
            <w:r w:rsidR="00A53928">
              <w:rPr>
                <w:rFonts w:eastAsia="Times New Roman"/>
                <w:sz w:val="24"/>
                <w:szCs w:val="24"/>
              </w:rPr>
              <w:t>4</w:t>
            </w:r>
            <w:r w:rsidRPr="00D13DF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13DF9">
              <w:rPr>
                <w:rFonts w:eastAsia="Times New Roman"/>
                <w:sz w:val="24"/>
                <w:szCs w:val="24"/>
              </w:rPr>
              <w:t>уч.г</w:t>
            </w:r>
            <w:proofErr w:type="spellEnd"/>
            <w:r w:rsidRPr="00D13DF9">
              <w:rPr>
                <w:rFonts w:eastAsia="Times New Roman"/>
                <w:sz w:val="24"/>
                <w:szCs w:val="24"/>
              </w:rPr>
              <w:t>.</w:t>
            </w:r>
          </w:p>
          <w:p w:rsidR="00D13DF9" w:rsidRPr="00D13DF9" w:rsidRDefault="00D13DF9" w:rsidP="00D13DF9">
            <w:pPr>
              <w:pStyle w:val="a5"/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D13DF9">
              <w:rPr>
                <w:rFonts w:eastAsia="Times New Roman"/>
                <w:sz w:val="24"/>
                <w:szCs w:val="24"/>
              </w:rPr>
              <w:t>О проведении НПК «Нас оценят в 21 веке</w:t>
            </w:r>
          </w:p>
          <w:p w:rsidR="000D076F" w:rsidRPr="00D13DF9" w:rsidRDefault="00810529" w:rsidP="00D13DF9">
            <w:pPr>
              <w:pStyle w:val="a5"/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D13DF9">
              <w:rPr>
                <w:rFonts w:eastAsia="Times New Roman"/>
                <w:sz w:val="24"/>
                <w:szCs w:val="24"/>
              </w:rPr>
              <w:t xml:space="preserve">Работа с </w:t>
            </w:r>
            <w:r w:rsidR="00022A02" w:rsidRPr="00D13DF9">
              <w:rPr>
                <w:rFonts w:eastAsia="Times New Roman"/>
                <w:sz w:val="24"/>
                <w:szCs w:val="24"/>
              </w:rPr>
              <w:t xml:space="preserve">неуспевающими </w:t>
            </w:r>
            <w:r w:rsidRPr="00D13DF9"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  <w:tc>
          <w:tcPr>
            <w:tcW w:w="2125" w:type="dxa"/>
          </w:tcPr>
          <w:p w:rsidR="000D076F" w:rsidRPr="000D076F" w:rsidRDefault="00810529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0529">
              <w:rPr>
                <w:rFonts w:eastAsia="Times New Roman"/>
                <w:sz w:val="24"/>
                <w:szCs w:val="24"/>
              </w:rPr>
              <w:t xml:space="preserve">Председатель ПЦК , члены комиссии                                                                                                                                       </w:t>
            </w:r>
          </w:p>
        </w:tc>
      </w:tr>
      <w:tr w:rsidR="000D076F" w:rsidRPr="000D076F" w:rsidTr="00A53928">
        <w:tc>
          <w:tcPr>
            <w:tcW w:w="1419" w:type="dxa"/>
          </w:tcPr>
          <w:p w:rsidR="000D076F" w:rsidRPr="000D076F" w:rsidRDefault="000D076F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декабрь</w:t>
            </w:r>
          </w:p>
          <w:p w:rsidR="000D076F" w:rsidRPr="000D076F" w:rsidRDefault="000D076F" w:rsidP="00A539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202</w:t>
            </w:r>
            <w:r w:rsidR="00A5392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0D076F" w:rsidRPr="00201DBD" w:rsidRDefault="000D076F" w:rsidP="00201DBD">
            <w:pPr>
              <w:pStyle w:val="a5"/>
              <w:numPr>
                <w:ilvl w:val="0"/>
                <w:numId w:val="19"/>
              </w:numPr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r w:rsidRPr="00201DBD">
              <w:rPr>
                <w:rFonts w:eastAsia="Times New Roman"/>
              </w:rPr>
              <w:t>и</w:t>
            </w:r>
            <w:r w:rsidRPr="00201DBD">
              <w:rPr>
                <w:rFonts w:eastAsia="Times New Roman"/>
                <w:sz w:val="24"/>
                <w:szCs w:val="24"/>
              </w:rPr>
              <w:t xml:space="preserve"> методическое обеспечение промежуточной аттестации. Анализ комплектности и актуальности содержания КОС УД и ПМ.</w:t>
            </w:r>
          </w:p>
          <w:p w:rsidR="000D076F" w:rsidRPr="00201DBD" w:rsidRDefault="000D076F" w:rsidP="00201DBD">
            <w:pPr>
              <w:pStyle w:val="a5"/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>Об организации и методическом обеспечении курсового и дипломного проектирования на специальностях УГС 21.00.00</w:t>
            </w:r>
            <w:r w:rsidR="00D13DF9" w:rsidRPr="00201DBD">
              <w:rPr>
                <w:rFonts w:eastAsia="Times New Roman"/>
                <w:sz w:val="24"/>
                <w:szCs w:val="24"/>
              </w:rPr>
              <w:t xml:space="preserve">, </w:t>
            </w:r>
            <w:r w:rsidRPr="00201DBD">
              <w:rPr>
                <w:rFonts w:eastAsia="Times New Roman"/>
                <w:sz w:val="24"/>
                <w:szCs w:val="24"/>
              </w:rPr>
              <w:t xml:space="preserve"> </w:t>
            </w:r>
            <w:r w:rsidR="00D13DF9" w:rsidRPr="00201DBD">
              <w:rPr>
                <w:rFonts w:eastAsia="Times New Roman"/>
                <w:sz w:val="24"/>
                <w:szCs w:val="24"/>
              </w:rPr>
              <w:t>07.02.01</w:t>
            </w:r>
          </w:p>
          <w:tbl>
            <w:tblPr>
              <w:tblW w:w="7831" w:type="dxa"/>
              <w:tblLayout w:type="fixed"/>
              <w:tblLook w:val="0000" w:firstRow="0" w:lastRow="0" w:firstColumn="0" w:lastColumn="0" w:noHBand="0" w:noVBand="0"/>
            </w:tblPr>
            <w:tblGrid>
              <w:gridCol w:w="7831"/>
            </w:tblGrid>
            <w:tr w:rsidR="000D076F" w:rsidRPr="000D076F" w:rsidTr="00D13DF9">
              <w:trPr>
                <w:trHeight w:val="501"/>
              </w:trPr>
              <w:tc>
                <w:tcPr>
                  <w:tcW w:w="7831" w:type="dxa"/>
                </w:tcPr>
                <w:p w:rsidR="000D076F" w:rsidRPr="00201DBD" w:rsidRDefault="000D076F" w:rsidP="00201DBD">
                  <w:pPr>
                    <w:pStyle w:val="a5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1D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Разное.</w:t>
                  </w:r>
                </w:p>
              </w:tc>
            </w:tr>
            <w:tr w:rsidR="000D076F" w:rsidRPr="000D076F" w:rsidTr="00D13DF9">
              <w:trPr>
                <w:trHeight w:val="501"/>
              </w:trPr>
              <w:tc>
                <w:tcPr>
                  <w:tcW w:w="7831" w:type="dxa"/>
                </w:tcPr>
                <w:p w:rsidR="000D076F" w:rsidRPr="000D076F" w:rsidRDefault="000D076F" w:rsidP="000D0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D076F" w:rsidRPr="000D076F" w:rsidRDefault="000D076F" w:rsidP="000D076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D076F" w:rsidRPr="000D076F" w:rsidRDefault="00810529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0529">
              <w:rPr>
                <w:rFonts w:eastAsia="Times New Roman"/>
                <w:sz w:val="24"/>
                <w:szCs w:val="24"/>
              </w:rPr>
              <w:t xml:space="preserve">Председатель ПЦК , члены комиссии                                                                                                                                       </w:t>
            </w:r>
          </w:p>
        </w:tc>
      </w:tr>
      <w:tr w:rsidR="000D076F" w:rsidRPr="000D076F" w:rsidTr="00A53928">
        <w:tc>
          <w:tcPr>
            <w:tcW w:w="1419" w:type="dxa"/>
          </w:tcPr>
          <w:p w:rsidR="000D076F" w:rsidRPr="000D076F" w:rsidRDefault="000D076F" w:rsidP="00A539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январь. 202</w:t>
            </w:r>
            <w:r w:rsidR="00A53928">
              <w:rPr>
                <w:rFonts w:eastAsia="Times New Roman"/>
                <w:sz w:val="24"/>
                <w:szCs w:val="24"/>
              </w:rPr>
              <w:t>4</w:t>
            </w:r>
            <w:r w:rsidRPr="000D076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0D076F" w:rsidRPr="00201DBD" w:rsidRDefault="000D076F" w:rsidP="00201DBD">
            <w:pPr>
              <w:pStyle w:val="a5"/>
              <w:numPr>
                <w:ilvl w:val="0"/>
                <w:numId w:val="20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>Итоги первого полугодия 202</w:t>
            </w:r>
            <w:r w:rsidR="00A53928">
              <w:rPr>
                <w:rFonts w:eastAsia="Times New Roman"/>
                <w:sz w:val="24"/>
                <w:szCs w:val="24"/>
              </w:rPr>
              <w:t>3</w:t>
            </w:r>
            <w:r w:rsidRPr="00201DBD">
              <w:rPr>
                <w:rFonts w:eastAsia="Times New Roman"/>
                <w:sz w:val="24"/>
                <w:szCs w:val="24"/>
              </w:rPr>
              <w:t>-202</w:t>
            </w:r>
            <w:r w:rsidR="00A53928">
              <w:rPr>
                <w:rFonts w:eastAsia="Times New Roman"/>
                <w:sz w:val="24"/>
                <w:szCs w:val="24"/>
              </w:rPr>
              <w:t>4</w:t>
            </w:r>
            <w:r w:rsidRPr="00201DB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1DBD">
              <w:rPr>
                <w:rFonts w:eastAsia="Times New Roman"/>
                <w:sz w:val="24"/>
                <w:szCs w:val="24"/>
              </w:rPr>
              <w:t>уч</w:t>
            </w:r>
            <w:proofErr w:type="gramStart"/>
            <w:r w:rsidRPr="00201DBD"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 w:rsidRPr="00201DBD">
              <w:rPr>
                <w:rFonts w:eastAsia="Times New Roman"/>
                <w:sz w:val="24"/>
                <w:szCs w:val="24"/>
              </w:rPr>
              <w:t>ода</w:t>
            </w:r>
            <w:proofErr w:type="spellEnd"/>
            <w:r w:rsidRPr="00201DBD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0D076F" w:rsidRPr="00201DBD" w:rsidRDefault="000D076F" w:rsidP="00201DBD">
            <w:pPr>
              <w:pStyle w:val="a5"/>
              <w:numPr>
                <w:ilvl w:val="0"/>
                <w:numId w:val="20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>О смотре - конкурсе «Методическая копилка».</w:t>
            </w:r>
          </w:p>
          <w:p w:rsidR="000D076F" w:rsidRPr="00201DBD" w:rsidRDefault="000D076F" w:rsidP="00201DBD">
            <w:pPr>
              <w:pStyle w:val="a5"/>
              <w:numPr>
                <w:ilvl w:val="0"/>
                <w:numId w:val="20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>О курсах повышения квалификации на 202</w:t>
            </w:r>
            <w:r w:rsidR="00A53928">
              <w:rPr>
                <w:rFonts w:eastAsia="Times New Roman"/>
                <w:sz w:val="24"/>
                <w:szCs w:val="24"/>
              </w:rPr>
              <w:t>4</w:t>
            </w:r>
            <w:r w:rsidRPr="00201DBD">
              <w:rPr>
                <w:rFonts w:eastAsia="Times New Roman"/>
                <w:sz w:val="24"/>
                <w:szCs w:val="24"/>
              </w:rPr>
              <w:t xml:space="preserve"> год.</w:t>
            </w:r>
          </w:p>
          <w:p w:rsidR="00013084" w:rsidRPr="00201DBD" w:rsidRDefault="000D076F" w:rsidP="00201DBD">
            <w:pPr>
              <w:pStyle w:val="a5"/>
              <w:numPr>
                <w:ilvl w:val="0"/>
                <w:numId w:val="20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 xml:space="preserve">О передовом опыте внедрения в учебный процесс новых педагогических технологий, выводах и предложениях. </w:t>
            </w:r>
          </w:p>
          <w:p w:rsidR="000D076F" w:rsidRPr="00201DBD" w:rsidRDefault="00013084" w:rsidP="00201DBD">
            <w:pPr>
              <w:pStyle w:val="a5"/>
              <w:numPr>
                <w:ilvl w:val="0"/>
                <w:numId w:val="20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 xml:space="preserve">Итоги </w:t>
            </w:r>
            <w:proofErr w:type="spellStart"/>
            <w:r w:rsidRPr="00201DBD">
              <w:rPr>
                <w:rFonts w:eastAsia="Times New Roman"/>
                <w:sz w:val="24"/>
                <w:szCs w:val="24"/>
              </w:rPr>
              <w:t>взаимопосещения</w:t>
            </w:r>
            <w:proofErr w:type="spellEnd"/>
            <w:r w:rsidRPr="00201DBD">
              <w:rPr>
                <w:rFonts w:eastAsia="Times New Roman"/>
                <w:sz w:val="24"/>
                <w:szCs w:val="24"/>
              </w:rPr>
              <w:t xml:space="preserve"> занятий преподавателям</w:t>
            </w:r>
            <w:r w:rsidR="000D076F" w:rsidRPr="00201DB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D076F" w:rsidRPr="00201DBD" w:rsidRDefault="000D076F" w:rsidP="00201DBD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>Разное.</w:t>
            </w:r>
          </w:p>
        </w:tc>
        <w:tc>
          <w:tcPr>
            <w:tcW w:w="2125" w:type="dxa"/>
          </w:tcPr>
          <w:p w:rsidR="000D076F" w:rsidRPr="000D076F" w:rsidRDefault="00022A02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2A02">
              <w:rPr>
                <w:rFonts w:eastAsia="Times New Roman"/>
                <w:sz w:val="24"/>
                <w:szCs w:val="24"/>
              </w:rPr>
              <w:t xml:space="preserve">Председатель ПЦК , члены комиссии                                                                                                                                       </w:t>
            </w:r>
          </w:p>
        </w:tc>
      </w:tr>
      <w:tr w:rsidR="000D076F" w:rsidRPr="000D076F" w:rsidTr="00A53928">
        <w:tc>
          <w:tcPr>
            <w:tcW w:w="1419" w:type="dxa"/>
          </w:tcPr>
          <w:p w:rsidR="000D076F" w:rsidRPr="000D076F" w:rsidRDefault="000D076F" w:rsidP="00A539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февраль 202</w:t>
            </w:r>
            <w:r w:rsidR="00A5392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D076F" w:rsidRPr="000D076F" w:rsidRDefault="000D076F" w:rsidP="00910356">
            <w:pPr>
              <w:numPr>
                <w:ilvl w:val="0"/>
                <w:numId w:val="2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Подготовка к декад</w:t>
            </w:r>
            <w:r w:rsidR="00022A02">
              <w:rPr>
                <w:rFonts w:eastAsia="Times New Roman"/>
                <w:sz w:val="24"/>
                <w:szCs w:val="24"/>
              </w:rPr>
              <w:t>е</w:t>
            </w:r>
            <w:r w:rsidRPr="000D076F">
              <w:rPr>
                <w:rFonts w:eastAsia="Times New Roman"/>
                <w:sz w:val="24"/>
                <w:szCs w:val="24"/>
              </w:rPr>
              <w:t xml:space="preserve"> </w:t>
            </w:r>
            <w:r w:rsidR="00022A02">
              <w:rPr>
                <w:rFonts w:eastAsia="Times New Roman"/>
                <w:sz w:val="24"/>
                <w:szCs w:val="24"/>
              </w:rPr>
              <w:t>ПЦ, разработка плана проведения декады</w:t>
            </w:r>
            <w:r w:rsidRPr="000D076F">
              <w:rPr>
                <w:rFonts w:eastAsia="Times New Roman"/>
                <w:sz w:val="24"/>
                <w:szCs w:val="24"/>
              </w:rPr>
              <w:t>.</w:t>
            </w:r>
          </w:p>
          <w:p w:rsidR="00022A02" w:rsidRPr="00910356" w:rsidRDefault="000D076F" w:rsidP="00910356">
            <w:pPr>
              <w:pStyle w:val="a5"/>
              <w:numPr>
                <w:ilvl w:val="0"/>
                <w:numId w:val="21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10356">
              <w:rPr>
                <w:rFonts w:eastAsia="Times New Roman"/>
                <w:bCs/>
                <w:sz w:val="24"/>
                <w:szCs w:val="24"/>
              </w:rPr>
              <w:t xml:space="preserve">Развитие профессиональной компетентности педагога через участие в региональных мероприятиях (педагогический марафон, конференции, конкурсы профессионального мастерства, мастерские профессионалов, олимпиады и др.). </w:t>
            </w:r>
          </w:p>
          <w:p w:rsidR="000D076F" w:rsidRPr="00910356" w:rsidRDefault="000D076F" w:rsidP="00910356">
            <w:pPr>
              <w:pStyle w:val="a5"/>
              <w:numPr>
                <w:ilvl w:val="0"/>
                <w:numId w:val="2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>Анализ ведения учебной документации.</w:t>
            </w:r>
          </w:p>
          <w:p w:rsidR="00910356" w:rsidRPr="00A53928" w:rsidRDefault="00910356" w:rsidP="00910356">
            <w:pPr>
              <w:pStyle w:val="a5"/>
              <w:numPr>
                <w:ilvl w:val="0"/>
                <w:numId w:val="2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A53928">
              <w:rPr>
                <w:rFonts w:eastAsia="Times New Roman"/>
                <w:sz w:val="24"/>
                <w:szCs w:val="24"/>
              </w:rPr>
              <w:t xml:space="preserve">Об организации проведения производственных (преддипломных) практик, проблемы, задачи, перспективы. </w:t>
            </w:r>
          </w:p>
          <w:p w:rsidR="00022A02" w:rsidRPr="00910356" w:rsidRDefault="00022A02" w:rsidP="00910356">
            <w:pPr>
              <w:pStyle w:val="a5"/>
              <w:numPr>
                <w:ilvl w:val="0"/>
                <w:numId w:val="2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 xml:space="preserve">Работа с </w:t>
            </w:r>
            <w:r w:rsidR="00013084" w:rsidRPr="0091035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013084" w:rsidRPr="00910356">
              <w:rPr>
                <w:rFonts w:eastAsia="Times New Roman"/>
                <w:sz w:val="24"/>
                <w:szCs w:val="24"/>
              </w:rPr>
              <w:t>неуспевающими</w:t>
            </w:r>
            <w:proofErr w:type="gramEnd"/>
            <w:r w:rsidR="00013084" w:rsidRPr="00910356">
              <w:rPr>
                <w:rFonts w:eastAsia="Times New Roman"/>
                <w:sz w:val="24"/>
                <w:szCs w:val="24"/>
              </w:rPr>
              <w:t xml:space="preserve"> </w:t>
            </w:r>
            <w:r w:rsidRPr="00910356">
              <w:rPr>
                <w:rFonts w:eastAsia="Times New Roman"/>
                <w:sz w:val="24"/>
                <w:szCs w:val="24"/>
              </w:rPr>
              <w:t xml:space="preserve"> обучающимися</w:t>
            </w:r>
          </w:p>
          <w:p w:rsidR="000D076F" w:rsidRPr="000D076F" w:rsidRDefault="000D076F" w:rsidP="000D076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Разное.</w:t>
            </w:r>
          </w:p>
        </w:tc>
        <w:tc>
          <w:tcPr>
            <w:tcW w:w="2125" w:type="dxa"/>
          </w:tcPr>
          <w:p w:rsidR="000D076F" w:rsidRPr="000D076F" w:rsidRDefault="00022A02" w:rsidP="00022A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2A02">
              <w:rPr>
                <w:rFonts w:eastAsia="Times New Roman"/>
                <w:sz w:val="24"/>
                <w:szCs w:val="24"/>
              </w:rPr>
              <w:t xml:space="preserve">Председатель ПЦК , члены комиссии                                                                                                                                 </w:t>
            </w:r>
            <w:r w:rsidR="000D076F" w:rsidRPr="000D076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076F" w:rsidRPr="000D076F" w:rsidTr="00A53928">
        <w:tc>
          <w:tcPr>
            <w:tcW w:w="1419" w:type="dxa"/>
          </w:tcPr>
          <w:p w:rsidR="000D076F" w:rsidRPr="000D076F" w:rsidRDefault="000D076F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март</w:t>
            </w:r>
          </w:p>
          <w:p w:rsidR="000D076F" w:rsidRPr="000D076F" w:rsidRDefault="000D076F" w:rsidP="00A539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202</w:t>
            </w:r>
            <w:r w:rsidR="00A53928">
              <w:rPr>
                <w:rFonts w:eastAsia="Times New Roman"/>
                <w:sz w:val="24"/>
                <w:szCs w:val="24"/>
              </w:rPr>
              <w:t>4</w:t>
            </w:r>
            <w:r w:rsidRPr="000D076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0D076F" w:rsidRPr="00910356" w:rsidRDefault="000D076F" w:rsidP="00910356">
            <w:pPr>
              <w:pStyle w:val="a5"/>
              <w:numPr>
                <w:ilvl w:val="0"/>
                <w:numId w:val="2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>Об организации эффективной системы воспитательной работы, способствующей социализации и самореализации студентов, развитию их творческого потенциала.</w:t>
            </w:r>
          </w:p>
          <w:p w:rsidR="00910356" w:rsidRPr="00910356" w:rsidRDefault="00910356" w:rsidP="00910356">
            <w:pPr>
              <w:pStyle w:val="a5"/>
              <w:numPr>
                <w:ilvl w:val="0"/>
                <w:numId w:val="2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lastRenderedPageBreak/>
              <w:t>Итоги проведения Смотра - конкурса методических разработок преподавателей колледжа «Методическая копилка».</w:t>
            </w:r>
          </w:p>
          <w:p w:rsidR="000D076F" w:rsidRPr="00910356" w:rsidRDefault="000D076F" w:rsidP="00910356">
            <w:pPr>
              <w:pStyle w:val="a5"/>
              <w:numPr>
                <w:ilvl w:val="0"/>
                <w:numId w:val="2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>Рассмотрение и утверждение учебно- методических, экзаменационных материалов промежуточной аттестации.</w:t>
            </w:r>
          </w:p>
          <w:p w:rsidR="000D076F" w:rsidRPr="00910356" w:rsidRDefault="000D076F" w:rsidP="00910356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>Разное.</w:t>
            </w:r>
          </w:p>
        </w:tc>
        <w:tc>
          <w:tcPr>
            <w:tcW w:w="2125" w:type="dxa"/>
          </w:tcPr>
          <w:p w:rsidR="000D076F" w:rsidRPr="000D076F" w:rsidRDefault="00022A02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2A02">
              <w:rPr>
                <w:rFonts w:eastAsia="Times New Roman"/>
                <w:sz w:val="24"/>
                <w:szCs w:val="24"/>
              </w:rPr>
              <w:lastRenderedPageBreak/>
              <w:t xml:space="preserve">Председатель ПЦК , члены комиссии                                                                                                                                 </w:t>
            </w:r>
            <w:r w:rsidR="000D076F" w:rsidRPr="000D076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076F" w:rsidRPr="000D076F" w:rsidTr="00A53928">
        <w:tc>
          <w:tcPr>
            <w:tcW w:w="1419" w:type="dxa"/>
          </w:tcPr>
          <w:p w:rsidR="000D076F" w:rsidRPr="000D076F" w:rsidRDefault="000D076F" w:rsidP="00A539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lastRenderedPageBreak/>
              <w:t>апрель 202</w:t>
            </w:r>
            <w:r w:rsidR="00A5392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D076F" w:rsidRPr="00910356" w:rsidRDefault="000D076F" w:rsidP="00910356">
            <w:pPr>
              <w:pStyle w:val="a5"/>
              <w:numPr>
                <w:ilvl w:val="0"/>
                <w:numId w:val="25"/>
              </w:num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>Развитие перспективных форм сетевого взаимодействия и сотрудничества колледжа с предприятиями и партнерами для эффективной подготовки кадров, возможности дистанционных технологий, сайта колледжа.</w:t>
            </w:r>
          </w:p>
          <w:p w:rsidR="00910356" w:rsidRPr="00910356" w:rsidRDefault="00910356" w:rsidP="00910356">
            <w:pPr>
              <w:pStyle w:val="a5"/>
              <w:numPr>
                <w:ilvl w:val="0"/>
                <w:numId w:val="25"/>
              </w:num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>Анализ открытых учебных занятий и воспитательных мероприятий, проведенных преподавателями и кураторами в 202</w:t>
            </w:r>
            <w:r w:rsidR="00A53928">
              <w:rPr>
                <w:rFonts w:eastAsia="Times New Roman"/>
                <w:sz w:val="24"/>
                <w:szCs w:val="24"/>
              </w:rPr>
              <w:t>3</w:t>
            </w:r>
            <w:r w:rsidRPr="00910356">
              <w:rPr>
                <w:rFonts w:eastAsia="Times New Roman"/>
                <w:sz w:val="24"/>
                <w:szCs w:val="24"/>
              </w:rPr>
              <w:t>-202</w:t>
            </w:r>
            <w:r w:rsidR="00A53928">
              <w:rPr>
                <w:rFonts w:eastAsia="Times New Roman"/>
                <w:sz w:val="24"/>
                <w:szCs w:val="24"/>
              </w:rPr>
              <w:t>4</w:t>
            </w:r>
            <w:r w:rsidRPr="00910356">
              <w:rPr>
                <w:rFonts w:eastAsia="Times New Roman"/>
                <w:sz w:val="24"/>
                <w:szCs w:val="24"/>
              </w:rPr>
              <w:t xml:space="preserve"> учебном году. </w:t>
            </w:r>
          </w:p>
          <w:p w:rsidR="00910356" w:rsidRPr="00910356" w:rsidRDefault="00910356" w:rsidP="00910356">
            <w:pPr>
              <w:pStyle w:val="a5"/>
              <w:numPr>
                <w:ilvl w:val="0"/>
                <w:numId w:val="25"/>
              </w:num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>Анализ выполнения индивидуальных планов работы преподавателей за 202</w:t>
            </w:r>
            <w:r w:rsidR="00A53928">
              <w:rPr>
                <w:rFonts w:eastAsia="Times New Roman"/>
                <w:sz w:val="24"/>
                <w:szCs w:val="24"/>
              </w:rPr>
              <w:t>3</w:t>
            </w:r>
            <w:r w:rsidRPr="00910356">
              <w:rPr>
                <w:rFonts w:eastAsia="Times New Roman"/>
                <w:sz w:val="24"/>
                <w:szCs w:val="24"/>
              </w:rPr>
              <w:t>-202</w:t>
            </w:r>
            <w:r w:rsidR="00A53928">
              <w:rPr>
                <w:rFonts w:eastAsia="Times New Roman"/>
                <w:sz w:val="24"/>
                <w:szCs w:val="24"/>
              </w:rPr>
              <w:t>4</w:t>
            </w:r>
            <w:r w:rsidRPr="00910356">
              <w:rPr>
                <w:rFonts w:eastAsia="Times New Roman"/>
                <w:sz w:val="24"/>
                <w:szCs w:val="24"/>
              </w:rPr>
              <w:t xml:space="preserve"> учебный год. </w:t>
            </w:r>
          </w:p>
          <w:p w:rsidR="00910356" w:rsidRPr="000D076F" w:rsidRDefault="00910356" w:rsidP="00910356">
            <w:pPr>
              <w:ind w:left="-71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0D076F" w:rsidRPr="00910356" w:rsidRDefault="000D076F" w:rsidP="00910356">
            <w:pPr>
              <w:pStyle w:val="a5"/>
              <w:numPr>
                <w:ilvl w:val="0"/>
                <w:numId w:val="25"/>
              </w:num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>Разное.</w:t>
            </w:r>
          </w:p>
        </w:tc>
        <w:tc>
          <w:tcPr>
            <w:tcW w:w="2125" w:type="dxa"/>
          </w:tcPr>
          <w:p w:rsidR="000D076F" w:rsidRPr="000D076F" w:rsidRDefault="00022A02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2A02">
              <w:rPr>
                <w:rFonts w:eastAsia="Times New Roman"/>
                <w:sz w:val="24"/>
                <w:szCs w:val="24"/>
              </w:rPr>
              <w:t>Председатель ПЦК</w:t>
            </w:r>
            <w:proofErr w:type="gramStart"/>
            <w:r w:rsidRPr="00022A02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022A02">
              <w:rPr>
                <w:rFonts w:eastAsia="Times New Roman"/>
                <w:sz w:val="24"/>
                <w:szCs w:val="24"/>
              </w:rPr>
              <w:t xml:space="preserve"> члены комиссии                                                                                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</w:t>
            </w:r>
            <w:r w:rsidR="000D076F" w:rsidRPr="000D076F">
              <w:rPr>
                <w:rFonts w:eastAsia="Times New Roman"/>
                <w:sz w:val="24"/>
                <w:szCs w:val="24"/>
              </w:rPr>
              <w:t xml:space="preserve">.  </w:t>
            </w:r>
          </w:p>
          <w:p w:rsidR="000D076F" w:rsidRPr="000D076F" w:rsidRDefault="000D076F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076F" w:rsidRPr="000D076F" w:rsidTr="00A53928">
        <w:tc>
          <w:tcPr>
            <w:tcW w:w="1419" w:type="dxa"/>
          </w:tcPr>
          <w:p w:rsidR="000D076F" w:rsidRPr="000D076F" w:rsidRDefault="000D076F" w:rsidP="00A539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май 202</w:t>
            </w:r>
            <w:r w:rsidR="00A5392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D076F" w:rsidRPr="000D076F" w:rsidRDefault="000D076F" w:rsidP="000D076F">
            <w:pPr>
              <w:numPr>
                <w:ilvl w:val="0"/>
                <w:numId w:val="5"/>
              </w:numPr>
              <w:ind w:left="318" w:hanging="318"/>
              <w:jc w:val="both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О подготовке к ГИА. Утверждение графика предзащиты ВКР.</w:t>
            </w:r>
          </w:p>
          <w:p w:rsidR="006B2346" w:rsidRDefault="000D076F" w:rsidP="000D076F">
            <w:pPr>
              <w:numPr>
                <w:ilvl w:val="0"/>
                <w:numId w:val="5"/>
              </w:numPr>
              <w:ind w:left="318" w:hanging="318"/>
              <w:jc w:val="both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 xml:space="preserve">Итоги декад ПЦК, </w:t>
            </w:r>
          </w:p>
          <w:p w:rsidR="000D076F" w:rsidRDefault="000D076F" w:rsidP="000D076F">
            <w:pPr>
              <w:numPr>
                <w:ilvl w:val="0"/>
                <w:numId w:val="5"/>
              </w:numPr>
              <w:ind w:left="318" w:hanging="318"/>
              <w:jc w:val="both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Контроль комплектности КОС к промежуточной аттестации.</w:t>
            </w:r>
          </w:p>
          <w:p w:rsidR="0074468D" w:rsidRPr="000D076F" w:rsidRDefault="0074468D" w:rsidP="000D076F">
            <w:pPr>
              <w:numPr>
                <w:ilvl w:val="0"/>
                <w:numId w:val="5"/>
              </w:numPr>
              <w:ind w:left="318" w:hanging="3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 итогах разработки программ по специальности</w:t>
            </w:r>
          </w:p>
          <w:p w:rsidR="000D076F" w:rsidRPr="000D076F" w:rsidRDefault="006B2346" w:rsidP="000D076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0D076F" w:rsidRPr="000D076F">
              <w:rPr>
                <w:rFonts w:eastAsia="Times New Roman"/>
                <w:sz w:val="24"/>
                <w:szCs w:val="24"/>
              </w:rPr>
              <w:t>. Разное.</w:t>
            </w:r>
          </w:p>
        </w:tc>
        <w:tc>
          <w:tcPr>
            <w:tcW w:w="2125" w:type="dxa"/>
          </w:tcPr>
          <w:p w:rsidR="000D076F" w:rsidRPr="000D076F" w:rsidRDefault="006B2346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2346">
              <w:rPr>
                <w:rFonts w:eastAsia="Times New Roman"/>
                <w:sz w:val="24"/>
                <w:szCs w:val="24"/>
              </w:rPr>
              <w:t xml:space="preserve">Председатель ПЦК , члены комиссии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D076F" w:rsidRPr="000D076F" w:rsidRDefault="000D076F" w:rsidP="000D076F">
      <w:pPr>
        <w:spacing w:after="0"/>
        <w:jc w:val="center"/>
        <w:rPr>
          <w:rFonts w:ascii="Calibri" w:eastAsia="Times New Roman" w:hAnsi="Calibri" w:cs="Times New Roman"/>
        </w:rPr>
      </w:pPr>
    </w:p>
    <w:p w:rsidR="00586DBE" w:rsidRPr="00586DBE" w:rsidRDefault="00586DBE" w:rsidP="00586DBE">
      <w:pPr>
        <w:spacing w:after="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C426BC" w:rsidRDefault="00C426BC"/>
    <w:sectPr w:rsidR="00C426BC" w:rsidSect="0083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E18"/>
    <w:multiLevelType w:val="hybridMultilevel"/>
    <w:tmpl w:val="DC20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1C22"/>
    <w:multiLevelType w:val="hybridMultilevel"/>
    <w:tmpl w:val="066836C0"/>
    <w:lvl w:ilvl="0" w:tplc="0419000F">
      <w:start w:val="1"/>
      <w:numFmt w:val="decimal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EF21649"/>
    <w:multiLevelType w:val="hybridMultilevel"/>
    <w:tmpl w:val="4E9E6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A124A8"/>
    <w:multiLevelType w:val="hybridMultilevel"/>
    <w:tmpl w:val="0A522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85B72"/>
    <w:multiLevelType w:val="hybridMultilevel"/>
    <w:tmpl w:val="C216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F4DE9"/>
    <w:multiLevelType w:val="multilevel"/>
    <w:tmpl w:val="5CEC4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C4353C"/>
    <w:multiLevelType w:val="multilevel"/>
    <w:tmpl w:val="FE629E0E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entative="1">
      <w:start w:val="1"/>
      <w:numFmt w:val="decimal"/>
      <w:lvlText w:val="%2."/>
      <w:lvlJc w:val="left"/>
      <w:pPr>
        <w:tabs>
          <w:tab w:val="num" w:pos="1471"/>
        </w:tabs>
        <w:ind w:left="1471" w:hanging="360"/>
      </w:pPr>
    </w:lvl>
    <w:lvl w:ilvl="2" w:tentative="1">
      <w:start w:val="1"/>
      <w:numFmt w:val="decimal"/>
      <w:lvlText w:val="%3."/>
      <w:lvlJc w:val="left"/>
      <w:pPr>
        <w:tabs>
          <w:tab w:val="num" w:pos="2191"/>
        </w:tabs>
        <w:ind w:left="2191" w:hanging="360"/>
      </w:pPr>
    </w:lvl>
    <w:lvl w:ilvl="3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entative="1">
      <w:start w:val="1"/>
      <w:numFmt w:val="decimal"/>
      <w:lvlText w:val="%5."/>
      <w:lvlJc w:val="left"/>
      <w:pPr>
        <w:tabs>
          <w:tab w:val="num" w:pos="3631"/>
        </w:tabs>
        <w:ind w:left="3631" w:hanging="360"/>
      </w:pPr>
    </w:lvl>
    <w:lvl w:ilvl="5" w:tentative="1">
      <w:start w:val="1"/>
      <w:numFmt w:val="decimal"/>
      <w:lvlText w:val="%6."/>
      <w:lvlJc w:val="left"/>
      <w:pPr>
        <w:tabs>
          <w:tab w:val="num" w:pos="4351"/>
        </w:tabs>
        <w:ind w:left="4351" w:hanging="360"/>
      </w:pPr>
    </w:lvl>
    <w:lvl w:ilvl="6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entative="1">
      <w:start w:val="1"/>
      <w:numFmt w:val="decimal"/>
      <w:lvlText w:val="%8."/>
      <w:lvlJc w:val="left"/>
      <w:pPr>
        <w:tabs>
          <w:tab w:val="num" w:pos="5791"/>
        </w:tabs>
        <w:ind w:left="5791" w:hanging="360"/>
      </w:pPr>
    </w:lvl>
    <w:lvl w:ilvl="8" w:tentative="1">
      <w:start w:val="1"/>
      <w:numFmt w:val="decimal"/>
      <w:lvlText w:val="%9."/>
      <w:lvlJc w:val="left"/>
      <w:pPr>
        <w:tabs>
          <w:tab w:val="num" w:pos="6511"/>
        </w:tabs>
        <w:ind w:left="6511" w:hanging="360"/>
      </w:pPr>
    </w:lvl>
  </w:abstractNum>
  <w:abstractNum w:abstractNumId="7">
    <w:nsid w:val="1D034278"/>
    <w:multiLevelType w:val="hybridMultilevel"/>
    <w:tmpl w:val="88883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D539AE"/>
    <w:multiLevelType w:val="hybridMultilevel"/>
    <w:tmpl w:val="2318AF40"/>
    <w:lvl w:ilvl="0" w:tplc="0419000F">
      <w:start w:val="1"/>
      <w:numFmt w:val="decimal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1765377"/>
    <w:multiLevelType w:val="hybridMultilevel"/>
    <w:tmpl w:val="9A8ED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68752F"/>
    <w:multiLevelType w:val="hybridMultilevel"/>
    <w:tmpl w:val="71ECF27E"/>
    <w:lvl w:ilvl="0" w:tplc="D17AAD3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76438F"/>
    <w:multiLevelType w:val="hybridMultilevel"/>
    <w:tmpl w:val="91B66D40"/>
    <w:lvl w:ilvl="0" w:tplc="C338DF42">
      <w:start w:val="1"/>
      <w:numFmt w:val="decimal"/>
      <w:lvlText w:val="%1."/>
      <w:lvlJc w:val="left"/>
      <w:pPr>
        <w:ind w:left="-491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29B302E2"/>
    <w:multiLevelType w:val="hybridMultilevel"/>
    <w:tmpl w:val="97CE47AA"/>
    <w:lvl w:ilvl="0" w:tplc="0419000F">
      <w:start w:val="1"/>
      <w:numFmt w:val="decimal"/>
      <w:lvlText w:val="%1."/>
      <w:lvlJc w:val="left"/>
      <w:pPr>
        <w:ind w:left="15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2AC57F73"/>
    <w:multiLevelType w:val="hybridMultilevel"/>
    <w:tmpl w:val="F12CED4C"/>
    <w:lvl w:ilvl="0" w:tplc="18968B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6E8"/>
    <w:multiLevelType w:val="hybridMultilevel"/>
    <w:tmpl w:val="BB8A0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E92BA1"/>
    <w:multiLevelType w:val="hybridMultilevel"/>
    <w:tmpl w:val="07CECC68"/>
    <w:lvl w:ilvl="0" w:tplc="0419000D">
      <w:start w:val="1"/>
      <w:numFmt w:val="bullet"/>
      <w:lvlText w:val=""/>
      <w:lvlJc w:val="left"/>
      <w:pPr>
        <w:ind w:left="153" w:hanging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E126BF0"/>
    <w:multiLevelType w:val="hybridMultilevel"/>
    <w:tmpl w:val="C802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E0486"/>
    <w:multiLevelType w:val="hybridMultilevel"/>
    <w:tmpl w:val="5F7EB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BF38DF"/>
    <w:multiLevelType w:val="hybridMultilevel"/>
    <w:tmpl w:val="ED7C4AB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44287B22"/>
    <w:multiLevelType w:val="hybridMultilevel"/>
    <w:tmpl w:val="45683DD0"/>
    <w:lvl w:ilvl="0" w:tplc="0419000F">
      <w:start w:val="1"/>
      <w:numFmt w:val="decimal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4E5B4946"/>
    <w:multiLevelType w:val="hybridMultilevel"/>
    <w:tmpl w:val="DC20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84A81"/>
    <w:multiLevelType w:val="hybridMultilevel"/>
    <w:tmpl w:val="43CC5ADA"/>
    <w:lvl w:ilvl="0" w:tplc="BDBA011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5168E"/>
    <w:multiLevelType w:val="hybridMultilevel"/>
    <w:tmpl w:val="D228E340"/>
    <w:lvl w:ilvl="0" w:tplc="15DCF092">
      <w:start w:val="1"/>
      <w:numFmt w:val="decimal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7328108D"/>
    <w:multiLevelType w:val="hybridMultilevel"/>
    <w:tmpl w:val="EFE49B84"/>
    <w:lvl w:ilvl="0" w:tplc="728E0B32">
      <w:start w:val="1"/>
      <w:numFmt w:val="decimal"/>
      <w:lvlText w:val="%1.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75D82136"/>
    <w:multiLevelType w:val="hybridMultilevel"/>
    <w:tmpl w:val="A4083370"/>
    <w:lvl w:ilvl="0" w:tplc="0419000F">
      <w:start w:val="1"/>
      <w:numFmt w:val="decimal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777A5AD1"/>
    <w:multiLevelType w:val="hybridMultilevel"/>
    <w:tmpl w:val="CC90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350633"/>
    <w:multiLevelType w:val="hybridMultilevel"/>
    <w:tmpl w:val="2418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C146C"/>
    <w:multiLevelType w:val="hybridMultilevel"/>
    <w:tmpl w:val="450E89FC"/>
    <w:lvl w:ilvl="0" w:tplc="0419000F">
      <w:start w:val="1"/>
      <w:numFmt w:val="decimal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26"/>
  </w:num>
  <w:num w:numId="3">
    <w:abstractNumId w:val="16"/>
  </w:num>
  <w:num w:numId="4">
    <w:abstractNumId w:val="25"/>
  </w:num>
  <w:num w:numId="5">
    <w:abstractNumId w:val="10"/>
  </w:num>
  <w:num w:numId="6">
    <w:abstractNumId w:val="23"/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9"/>
  </w:num>
  <w:num w:numId="11">
    <w:abstractNumId w:val="11"/>
  </w:num>
  <w:num w:numId="12">
    <w:abstractNumId w:val="9"/>
  </w:num>
  <w:num w:numId="13">
    <w:abstractNumId w:val="1"/>
  </w:num>
  <w:num w:numId="14">
    <w:abstractNumId w:val="8"/>
  </w:num>
  <w:num w:numId="15">
    <w:abstractNumId w:val="27"/>
  </w:num>
  <w:num w:numId="16">
    <w:abstractNumId w:val="24"/>
  </w:num>
  <w:num w:numId="17">
    <w:abstractNumId w:val="15"/>
  </w:num>
  <w:num w:numId="18">
    <w:abstractNumId w:val="7"/>
  </w:num>
  <w:num w:numId="19">
    <w:abstractNumId w:val="3"/>
  </w:num>
  <w:num w:numId="20">
    <w:abstractNumId w:val="14"/>
  </w:num>
  <w:num w:numId="21">
    <w:abstractNumId w:val="2"/>
  </w:num>
  <w:num w:numId="22">
    <w:abstractNumId w:val="17"/>
  </w:num>
  <w:num w:numId="23">
    <w:abstractNumId w:val="21"/>
  </w:num>
  <w:num w:numId="24">
    <w:abstractNumId w:val="0"/>
  </w:num>
  <w:num w:numId="25">
    <w:abstractNumId w:val="4"/>
  </w:num>
  <w:num w:numId="26">
    <w:abstractNumId w:val="6"/>
  </w:num>
  <w:num w:numId="27">
    <w:abstractNumId w:val="12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F5"/>
    <w:rsid w:val="00013084"/>
    <w:rsid w:val="00022A02"/>
    <w:rsid w:val="000B1DF5"/>
    <w:rsid w:val="000D076F"/>
    <w:rsid w:val="00201DBD"/>
    <w:rsid w:val="002B6860"/>
    <w:rsid w:val="003B1D8B"/>
    <w:rsid w:val="00507C31"/>
    <w:rsid w:val="00527A92"/>
    <w:rsid w:val="00586DBE"/>
    <w:rsid w:val="006B2346"/>
    <w:rsid w:val="006E2D45"/>
    <w:rsid w:val="006F7594"/>
    <w:rsid w:val="0074468D"/>
    <w:rsid w:val="007F35C4"/>
    <w:rsid w:val="00810529"/>
    <w:rsid w:val="00830676"/>
    <w:rsid w:val="00845CCB"/>
    <w:rsid w:val="008A2BF2"/>
    <w:rsid w:val="00910356"/>
    <w:rsid w:val="009253C0"/>
    <w:rsid w:val="009D67B4"/>
    <w:rsid w:val="00A53928"/>
    <w:rsid w:val="00C2344E"/>
    <w:rsid w:val="00C426BC"/>
    <w:rsid w:val="00D13DF9"/>
    <w:rsid w:val="00D92DA1"/>
    <w:rsid w:val="00DF48F7"/>
    <w:rsid w:val="00E72F59"/>
    <w:rsid w:val="00F9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0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F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2B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5CC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0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F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2B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5C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2023-10-03T11:16:00Z</cp:lastPrinted>
  <dcterms:created xsi:type="dcterms:W3CDTF">2024-01-19T19:16:00Z</dcterms:created>
  <dcterms:modified xsi:type="dcterms:W3CDTF">2024-01-19T19:16:00Z</dcterms:modified>
</cp:coreProperties>
</file>