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2" w:rsidRPr="00F56F42" w:rsidRDefault="00F56F42" w:rsidP="00F56F42">
      <w:pPr>
        <w:spacing w:after="0" w:line="240" w:lineRule="auto"/>
        <w:jc w:val="center"/>
        <w:rPr>
          <w:rFonts w:ascii="Georgia" w:eastAsia="Times New Roman" w:hAnsi="Georgia" w:cs="Times New Roman"/>
          <w:color w:val="0070C0"/>
          <w:sz w:val="24"/>
          <w:szCs w:val="24"/>
        </w:rPr>
      </w:pPr>
      <w:bookmarkStart w:id="0" w:name="_GoBack"/>
      <w:r w:rsidRPr="00181F46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Методические пособия преподавателей Омского строительного колледжа</w:t>
      </w:r>
      <w:r w:rsidRPr="00F56F42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- 2020</w:t>
      </w:r>
    </w:p>
    <w:bookmarkEnd w:id="0"/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1. Высоцкая Л.В.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рекомендации по выполнению курсовой работы по профессиональному модулю ПМ.03. Организация работы коллектива исполнителей для студентов специальности 21.02.08 Прикладная геодезия;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2. Высоцкая Л.В., Тимофеева И.В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. Методические рекомендации по выполнению курсового проекта по ПМ.02 Техническое обслуживание и эксплуатация оборудования, аппаратов и приборов для проведения исследований специальности 21.02.09 Гидрогеология и инженерная геология;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3. Попова Т.В.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рекомендации по решению задач с техническими и производственными данными по дисциплине «Физика»;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4.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Вангелий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Т.Ю.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рекомендации по выполнению практических работ по Т.2.1.5 Выполнение строительно-монтажных работ ПМ.02 спец.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5.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Полынская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О.В.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указания по выполнению практических и лабораторных работ по Т.1.1.2 Строительные материалы и изделия ПМ.01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6. Карева И.М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. Методические указания по выполнению самостоятельных и практических работ по Т.2.1.6 Ценообразование и проектное дело в строительстве ПМ.02 спец.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7.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Скребец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А.А.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указания по выполнению практических, самостоятельных работ дисциплине ОП.06 Экономика организации спец.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8.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Скребец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А.А.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указания по выполнению практических, самостоятельных работ дисциплине ОП.11 Экономика организации спец. 08.02.08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МиЭОиСГ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9. Назарова Л.А.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указания по выполнению практических работ по МДК.03.01 Организация и контроль работ по эксплуатации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СГиГ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ПМ.03 спец. 08.02.08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МиЭОиСГ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10. Луговик Е.В.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Методические указания к выполнению лабораторных работ по ПМ.01 Ведение технологических процессов гидрогеологических и инженерно-геологических исследований при поисково-разведочных работах по специальности 21.02.09 Гидрогеология и инженерная геология;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11. Меркулова Е.М.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Методические указания по выполнению курсовой работы по профессиональному модулю ПМ. 04 Осуществление контроля использования и охраны земельных ресурсов и окружающей среды для студентов специальности 21.02.04 Землеустройство;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12.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Сатлер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М.В.,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Дидикова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А.Г.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ККОС по учебной дисциплине ОП 01. Геодезия специальности 21.02.08 Прикладная геодезия;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13.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Курдюмова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А.В.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ККОС по учебной дисциплине ОП.13 Земельное право специальности 21.02.06 ИСОГД;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14. Веселовская Н.С.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ККОС по МДК 01.05 Конструкции зданий и сооружений с элементами статики. Проектирование и строительство в условиях реставрации и реконструкции ПМ.01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. 07.02.01 Архитектура;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15.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Семкина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В.И.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ККОС по УД ЕН.01 Математика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. 08.02.08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МиЭОиСГ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16. Брехт Н.П.,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Веткалова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Н.П., Шестакова В.И.,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Хиневич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О.В.,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Хуснутдинов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Р.З.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ККОС по ПМ.01 Участие в проектировании зданий и сооружений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17.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Дидикова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А.Г.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Программа профессиональной пробы «Работа с геодезическими приборами» по специальности 21.02.08 Прикладная геодезия;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18. Горбачева И.С.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Методическая разработка классного часа по профилактике негативных явлений в молодежной среде «Диалоги о вредных привычках»;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19.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Шалатонова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С.В.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Музы вели в бой! Сценарий литературно-музыкального концерта, посвященного 75 -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летию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Великой Победы;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lastRenderedPageBreak/>
        <w:t>20. Ушакова Е.Е.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Разработка учебного занятия по теме «Внешний и внутренний контроль качества строительной продукции» ПМ.02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спец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. 08.02.01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СиЭЗиС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21. Брехт Н.П.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по специальности 08.02.08 Монтаж и эксплуатация оборудования и систем газоснабжения по дисциплинам ОП. 04 Материалы и изделия, ОП 05 Основы строительного производства;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22. Брехт Н.П.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ЭОР по специальности 08.02.08 Монтаж и эксплуатация оборудования и систем газоснабжения по дисциплине ОП 05 Основы строительного производства;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23.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Брынзова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Е.В.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по специальности 08.02.08 Монтаж и эксплуатация оборудования и систем газоснабжения по дисциплине ОГСЭ 05. Психология общения;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24. Кудреватых А.А.,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Гладун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В.Ф.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по специальности 08.02.08 Монтаж и эксплуатация оборудования и систем газоснабжения по дисциплине ОГСЭ. 04 Физическая культура;</w:t>
      </w:r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25. Назарова Л.А.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ЭОР по специальности 08.02.08. Монтаж и эксплуатация оборудования и систем газоснабжения ПМ 03. МДК 03.01 Организация и контроль работ по эксплуатации систем газораспределения 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газопотребления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26. Королёва Е.П.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ЭОР по специальности 08.02.08. Монтаж и эксплуатация оборудования и систем газоснабжения ПМ 01 Участие в проектировании систем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газосннабжения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. Методические указания по выполнению курсового проекта;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27.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Абасова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О.В.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по специальности 08.02.08. Монтаж и эксплуатация оборудования и систем ОП.06 Основы гидравлики, теплотехники и аэродинамики;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28.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Вангелий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 Т.Ю.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ЭОР по специальности 08.02.01 Строительство и эксплуатация зданий и сооружений Т.2.1.5 Выполнение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строительно- монтажных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работ</w:t>
      </w:r>
    </w:p>
    <w:p w:rsidR="00BA6C1B" w:rsidRDefault="00BA6C1B"/>
    <w:p w:rsidR="00F56F42" w:rsidRDefault="00F56F42" w:rsidP="00F56F42">
      <w:pPr>
        <w:spacing w:after="0" w:line="240" w:lineRule="auto"/>
        <w:jc w:val="center"/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Методические пособия преподавателей Омского строительного колледжа- 2019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Салугина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Т.В., Рыбакова О.В., Мишкина С.Ю.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указания по выполнению курсового проекта по профессиональному модулю ПМ.02. проектирование, организация и устройство территорий различного назначения для студентов специальности 21.02.04 Землеустройство углубленной подготовки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Шалатонова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С.В.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Методические рекомендации для студентов по выполнению внеаудиторной самостоятельной работы по общеобразовательной дисциплине «Математика» (базовая подготовка);</w:t>
      </w:r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Антонюк Н.П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. Методические рекомендации по выполнению внеаудиторной самостоятельной работы обучающихся по учебной дисциплине ОП.04 Геология специальности 21.02.09 Гидрогеология и инженерная геология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Назарова Л.А.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ККОС по ОП.03 Электротехника и электроника специальности 08.02.08 Монтаж и эксплуатация оборудования и систем газоснабжения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Карбаева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М.Ж., Веселовская Н.С.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ККОС по ПМ.04 Проведение работ по геодезическому сопровождению строительства и эксплуатации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зданий и инженерных сооружений программы подготовки специалистов среднего звена по специальности 21.02.08 Прикладная геодезия базовой подготовки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Паленичкина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Н.В.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ККОС по ОГСЭ.03 Иностранный язык в профессиональной деятельности специальности 08.02.08 Монтаж и эксплуатация оборудования и систем газоснабжения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Горбачёва И.С.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Электронный образовательный ресурс по дисциплине ОУД.09 Информатика, и ЕН 01 Информатика по специальности 08.02.01 Строительство и эксплуатация зданий и сооружений.</w:t>
      </w:r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Пастухова С.В.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Электронный образовательный ресурс по дисциплинам ОУД.11 Химия, ОУД.13 Биология, ОУД.15 Экология, ЕН.03 Экологические основы природопользования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Королёва Е.П.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Электронный образовательный ресурс по МДК.01.01 Особенности проектирования систем газораспределения 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газопотребления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ПМ 01 Участие в проектировании систем газоснабжения по специальности 08.02.08. Монтаж и 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эксплуатация оборудования и систем газоснабжения.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Шалатонова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С.В.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Афганистан, боль моя! Сценарий проведения праздника, посвященного 30 -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летию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вывода войск из Афганистана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Пастухова С.В.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указания по выполнению расчетных зада по дисциплине ОП.11 Аналитическая химия для студентов специальности 21.02.09 Гидрогеология и инженерная геология.</w:t>
      </w:r>
      <w:proofErr w:type="gramEnd"/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Веткалова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Н.П.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указания по выполнению курсового проекта и практических работ по теме «Расчет площадей временных зданий» профессионального модуля ПМ.01 Участие в проектировании зданий и сооружений специальности 08.02.01 Строительство и эксплуатация зданий и сооружений;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Дворниченко Е.Ю.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Методические указания по выполнению курсового проекта по профессиональному модулю ПМ.04.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Проведение работ по геодезическому сопровождению строительства и эксплуатации зданий и инженерных сооружений для студентов специальности 21.02.08 Прикладная геодезия базовой подготовки;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color w:val="FF0000"/>
          <w:sz w:val="24"/>
          <w:szCs w:val="24"/>
        </w:rPr>
        <w:t> 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Хиневич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О.В.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указания выполнению курсовой работы по профессиональному модулю ПМ.03 Проведение технической инвентаризации и технической оценки объектов недвижимости для студентов специальности 21.02.06 Информационные системы обеспечения градостроительной деятельности базовой подготовки;</w:t>
      </w:r>
      <w:proofErr w:type="gramEnd"/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color w:val="FF0000"/>
          <w:sz w:val="24"/>
          <w:szCs w:val="24"/>
        </w:rPr>
        <w:t> </w:t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Луговик Е.В</w:t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рекомендации по выполнению курсового проекта по ПМ.01 Ведение технологических процессов гидрогеологических и инженерно-геологических исследований при поисково-разведочных работах для студентов специальности 21.02.09 Гидрогеология и инженерная геология;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Карбаева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М.Ж.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Методические указания по выполнению курсового проекта по профессиональному модулю ПМ.01. Выполнение работ по созданию геодезических, нивелирных сетей и сетей специального назначения для студентов специальности 21.02.08 Прикладная геодезия базовой подготовки;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color w:val="FF0000"/>
          <w:sz w:val="24"/>
          <w:szCs w:val="24"/>
        </w:rPr>
        <w:t> </w:t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Горбачева И.С</w:t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Комплект контрольно-оценочных средств по учебной дисциплине ЕН 01.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Математика программы подготовки специалистов среднего звена 21.02.09 Гидрогеология и инженерная геология (базовая подготовка);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Веткалова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Н.П</w:t>
      </w:r>
      <w:r w:rsidRPr="00F56F42">
        <w:rPr>
          <w:rFonts w:ascii="Georgia" w:eastAsia="Times New Roman" w:hAnsi="Georgia" w:cs="Times New Roman"/>
          <w:color w:val="FF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Сборник тестов для самопроверки, закрепления и контроля знаний по теме «Устройство полов» МДК.02.01Организация технологических процессов на объекте капитального строительства ПМ.02 Выполнение технологических процессов на объекте капитального строительства специальности 08.02.01 Строительство и эксплуатация зданий и сооружений;</w:t>
      </w:r>
      <w:proofErr w:type="gramEnd"/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Дидикова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А.Г.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Комплект контрольно-оценочных средств по учебной дисциплине ОП.02. Общая картография программы подготовки специалистов среднего звена по специальности 21.02.08 Прикладная геодезия базовой подготовки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Афанасевич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У.С., Белоусова М.А.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Шамшина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И. В., </w:t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Чекмарева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Е. В</w:t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Контрольно-оценочные средства для проведения промежуточной аттестации по учебной практике УП. 01 профессионального модуля ПМ.01 Проектирование объектов архитектурной среды 07.02.01 Архитектура (углубленной подготовки);</w:t>
      </w:r>
    </w:p>
    <w:p w:rsid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Белоусова М.А.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дисциплины ОП.04 Основы геодезии специальности 08.02.01 Строительство и эксплуатация зданий и сооружений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Хуснутдинов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Р.З.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профессионального модуля ПМ. 01 Участие в проектировании зданий и сооружений. Учебная практика УП.01.01 Системы автоматизированного проектирования по специальности 08.02.01 Строительство и эксплуатация зданий и сооружений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Брехт Н.П.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 ЭОР по теме 1.1.5. 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Основы проектирования строительных конструкций профессионального модуля ПМ. 01 Участие в проектировании зданий и сооружений специальности 08.02.01 Строительство и эксплуатация зданий и сооружений;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Вангелий</w:t>
      </w:r>
      <w:proofErr w:type="spellEnd"/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 xml:space="preserve"> Т.Ю</w:t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. 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ЭОР по профессиональному модулю ПМ.02 Выполнение технологических процессов на объектах капитального строительства МДК.02.01 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Организация технологических процессов на объектах капитального строительства по специальности 08.02.01 Строительство и эксплуатация зданий и сооружений;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Романенко В.Л</w:t>
      </w:r>
      <w:r w:rsidRPr="00F56F4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 ЭОР дисциплины ОП.06 Информационные технологии в профессиональной деятельности по специальности 08.02.01 Строительство и эксплуатация зданий и сооружений.</w:t>
      </w:r>
    </w:p>
    <w:p w:rsidR="00181F46" w:rsidRPr="00F56F42" w:rsidRDefault="00181F46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56F42" w:rsidRPr="00181F46" w:rsidRDefault="00F56F42" w:rsidP="00F56F42">
      <w:pPr>
        <w:spacing w:after="0" w:line="240" w:lineRule="auto"/>
        <w:jc w:val="center"/>
        <w:rPr>
          <w:color w:val="00B050"/>
        </w:rPr>
      </w:pPr>
      <w:r w:rsidRPr="00181F46">
        <w:rPr>
          <w:rFonts w:ascii="Georgia" w:eastAsia="Times New Roman" w:hAnsi="Georgia" w:cs="Times New Roman"/>
          <w:b/>
          <w:bCs/>
          <w:color w:val="00B050"/>
          <w:sz w:val="24"/>
          <w:szCs w:val="24"/>
        </w:rPr>
        <w:t>Методические пособия преподавателей Омского строительного колледжа- 2018</w:t>
      </w:r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Горбачева И.С.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студентов по учебной дисциплине ОУД.07 Информатика для студентов технических специальностей СПО (на базе основного общего образования).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Карбаева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М.Ж.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выполнению практических и самостоятельных работ по МДК 01.02.Геодезические работы ПМ.01.Проведение проектно-изыскательских работ для целей землеустройства и кадастра для студентов 2 курса специально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сти 21.02.04 Землеустройство;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Королева Е.П., </w:t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Кузеванова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Л.В., Свиридова Н.В</w:t>
      </w:r>
      <w:r w:rsidRPr="00F56F42">
        <w:rPr>
          <w:rFonts w:ascii="Georgia" w:eastAsia="Times New Roman" w:hAnsi="Georgia" w:cs="Times New Roman"/>
          <w:color w:val="00B05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курсовому проекту ПМ.02 Организация и выполнение работ по строительству и монтажу систем газораспределения 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газопотребления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специальности 08.02.08 Монтаж и эксплуатация оборудо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вания и систем газоснабжения;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proofErr w:type="gram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Веткалова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Н.П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. Методические указания по выполнению практических работ по теме «Технология и организация строительных процессов» ПМ.02 Выполнение технологических процессов при строительстве, эксплуатации и реконструкции строительных объектов специальности 08.02.01 Строительство и эксплуатация зданий и сооружений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Карева И.М</w:t>
      </w:r>
      <w:r w:rsidRPr="00F56F42">
        <w:rPr>
          <w:rFonts w:ascii="Georgia" w:eastAsia="Times New Roman" w:hAnsi="Georgia" w:cs="Times New Roman"/>
          <w:b/>
          <w:color w:val="FF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к самостоятельным работам и практическим занятиям по теме «Ресурсный метод определения сметной стоимости строительно-монтажных работ с использованием программного комплекса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«</w:t>
      </w:r>
      <w:proofErr w:type="gram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Гранд-смета» специальности 08.02.01 Строительство и эксплуатация зданий и соору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жений;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Дидикова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А.Г., </w:t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Салугина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Т.В</w:t>
      </w:r>
      <w:r w:rsidRPr="00F56F42">
        <w:rPr>
          <w:rFonts w:ascii="Georgia" w:eastAsia="Times New Roman" w:hAnsi="Georgia" w:cs="Times New Roman"/>
          <w:b/>
          <w:color w:val="FF000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выполнению практических работ по учебной дисциплине ОП.13 Картографическое черчение для студентов специальности 21.02.08 Прикладная геодезия базовая подготовка;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Ивонина Л.Г., </w:t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Салугина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Т.В</w:t>
      </w:r>
      <w:r w:rsidRPr="00F56F42">
        <w:rPr>
          <w:rFonts w:ascii="Georgia" w:eastAsia="Times New Roman" w:hAnsi="Georgia" w:cs="Times New Roman"/>
          <w:color w:val="00B05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выполнению практических работ по учебной дисциплине ОП.12.</w:t>
      </w:r>
      <w:proofErr w:type="gram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Основы топографической графики для студентов специальности 21.02.09. Гидрогеология и инженерная</w:t>
      </w:r>
      <w:r w:rsidR="00181F46">
        <w:rPr>
          <w:rFonts w:ascii="Georgia" w:eastAsia="Times New Roman" w:hAnsi="Georgia" w:cs="Times New Roman"/>
          <w:color w:val="000000"/>
          <w:sz w:val="24"/>
          <w:szCs w:val="24"/>
        </w:rPr>
        <w:t xml:space="preserve"> геология базовая подготовка;</w:t>
      </w:r>
      <w:r w:rsidR="00181F46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Хуснутдинов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Р.З.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Методические указания по выполнению практических работ по МДК.01.02 Реализация проектирования систем газораспределения 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газопотребления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с использованием компьютерных технологий ПМ.01 Участие в проектировании систем газораспределения и </w:t>
      </w:r>
      <w:proofErr w:type="spellStart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газопотребления</w:t>
      </w:r>
      <w:proofErr w:type="spellEnd"/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специальности 08.02.08 Монтаж и эксплуатация оборудования и систем газоснабжения.</w:t>
      </w:r>
    </w:p>
    <w:p w:rsidR="00181F46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Горбачева И.С.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Комплект контрольно-измерительных материалов для оценки результатов освоения общеобразовательной учебной дисциплины ОУД.03 Математика: алгебра, начало математического анализа, геометрия;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Пастухова С.В.</w:t>
      </w:r>
      <w:r w:rsidRPr="00F56F42">
        <w:rPr>
          <w:rFonts w:ascii="Georgia" w:eastAsia="Times New Roman" w:hAnsi="Georgia" w:cs="Times New Roman"/>
          <w:color w:val="00B050"/>
          <w:sz w:val="24"/>
          <w:szCs w:val="24"/>
        </w:rPr>
        <w:t xml:space="preserve"> 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>Комплект контрольно-оценочных средств по дисциплине ОУД.15 Биология и ОУД. 17 Экология;</w:t>
      </w:r>
    </w:p>
    <w:p w:rsidR="00F56F42" w:rsidRPr="00F56F42" w:rsidRDefault="00F56F42" w:rsidP="00F56F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>Кривальцевич</w:t>
      </w:r>
      <w:proofErr w:type="spellEnd"/>
      <w:r w:rsidRPr="00F56F42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Т.В</w:t>
      </w:r>
      <w:r w:rsidRPr="00F56F42">
        <w:rPr>
          <w:rFonts w:ascii="Georgia" w:eastAsia="Times New Roman" w:hAnsi="Georgia" w:cs="Times New Roman"/>
          <w:color w:val="00B050"/>
          <w:sz w:val="24"/>
          <w:szCs w:val="24"/>
        </w:rPr>
        <w:t>.</w:t>
      </w:r>
      <w:r w:rsidRPr="00F56F42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Комплект контрольно-оценочных средств по дисциплине ЕН.05 Информационные технологии в профессиональной деятельности по специальности 07.02.01 Архитектура.</w:t>
      </w:r>
    </w:p>
    <w:p w:rsidR="00F56F42" w:rsidRDefault="00F56F42"/>
    <w:sectPr w:rsidR="00F56F42" w:rsidSect="00F56F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2"/>
    <w:rsid w:val="00181F46"/>
    <w:rsid w:val="00820212"/>
    <w:rsid w:val="00BA6C1B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2</cp:revision>
  <dcterms:created xsi:type="dcterms:W3CDTF">2021-02-11T16:26:00Z</dcterms:created>
  <dcterms:modified xsi:type="dcterms:W3CDTF">2021-02-11T16:26:00Z</dcterms:modified>
</cp:coreProperties>
</file>