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07" w:rsidRPr="00091491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1491">
        <w:rPr>
          <w:rFonts w:ascii="Times New Roman" w:hAnsi="Times New Roman"/>
          <w:sz w:val="28"/>
          <w:szCs w:val="28"/>
        </w:rPr>
        <w:t>Министерство образования Омской области</w:t>
      </w:r>
    </w:p>
    <w:p w:rsidR="00062507" w:rsidRPr="00091491" w:rsidRDefault="003F7068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б</w:t>
      </w:r>
      <w:r w:rsidR="00062507" w:rsidRPr="00091491">
        <w:rPr>
          <w:rFonts w:ascii="Times New Roman" w:hAnsi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062507" w:rsidRPr="00091491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507" w:rsidRPr="00091491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507" w:rsidRPr="00091491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Default="00062507" w:rsidP="000625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2507" w:rsidRPr="00091491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91491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062507" w:rsidRDefault="00C41C8D" w:rsidP="0006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ОП.09</w:t>
      </w:r>
      <w:r w:rsidR="00062507" w:rsidRPr="00091491">
        <w:rPr>
          <w:rFonts w:ascii="Times New Roman" w:hAnsi="Times New Roman"/>
          <w:b/>
          <w:sz w:val="28"/>
          <w:szCs w:val="28"/>
        </w:rPr>
        <w:t xml:space="preserve"> </w:t>
      </w:r>
      <w:r w:rsidR="00062507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062507" w:rsidRDefault="00062507" w:rsidP="0006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84BC0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</w:p>
    <w:p w:rsidR="00062507" w:rsidRPr="00484BC0" w:rsidRDefault="00C41C8D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08.02.01</w:t>
      </w:r>
      <w:r w:rsidR="00062507" w:rsidRPr="00484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062507" w:rsidRPr="00484BC0">
        <w:rPr>
          <w:rFonts w:ascii="Times New Roman" w:hAnsi="Times New Roman"/>
          <w:sz w:val="28"/>
          <w:szCs w:val="28"/>
        </w:rPr>
        <w:t xml:space="preserve"> и эксплуатация </w:t>
      </w:r>
      <w:r>
        <w:rPr>
          <w:rFonts w:ascii="Times New Roman" w:hAnsi="Times New Roman"/>
          <w:sz w:val="28"/>
          <w:szCs w:val="28"/>
        </w:rPr>
        <w:t>зданий и сооружений</w:t>
      </w: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highlight w:val="yellow"/>
        </w:rPr>
      </w:pPr>
      <w:r w:rsidRPr="00484BC0">
        <w:rPr>
          <w:rFonts w:ascii="Times New Roman" w:hAnsi="Times New Roman"/>
          <w:sz w:val="28"/>
          <w:szCs w:val="28"/>
        </w:rPr>
        <w:t>квалификация техник</w:t>
      </w:r>
    </w:p>
    <w:p w:rsidR="00062507" w:rsidRPr="00091491" w:rsidRDefault="00062507" w:rsidP="0006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9D16C9" w:rsidRDefault="00062507" w:rsidP="00062507">
      <w:pPr>
        <w:spacing w:after="0" w:line="240" w:lineRule="auto"/>
        <w:rPr>
          <w:rFonts w:ascii="Times New Roman" w:hAnsi="Times New Roman"/>
          <w:b/>
        </w:rPr>
      </w:pPr>
    </w:p>
    <w:p w:rsidR="00062507" w:rsidRPr="00484BC0" w:rsidRDefault="003F7068" w:rsidP="0006250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="00062507" w:rsidRPr="00484BC0">
        <w:rPr>
          <w:rFonts w:ascii="Times New Roman" w:hAnsi="Times New Roman"/>
          <w:bCs/>
          <w:sz w:val="28"/>
          <w:szCs w:val="28"/>
        </w:rPr>
        <w:t> г.</w:t>
      </w:r>
      <w:r w:rsidR="00062507" w:rsidRPr="00484BC0">
        <w:rPr>
          <w:rFonts w:ascii="Times New Roman" w:hAnsi="Times New Roman"/>
          <w:bCs/>
          <w:sz w:val="28"/>
          <w:szCs w:val="28"/>
        </w:rPr>
        <w:br w:type="page"/>
      </w:r>
    </w:p>
    <w:p w:rsidR="00062507" w:rsidRPr="00484BC0" w:rsidRDefault="00062507" w:rsidP="00062507">
      <w:pPr>
        <w:tabs>
          <w:tab w:val="left" w:pos="438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BC0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484BC0">
        <w:rPr>
          <w:rFonts w:ascii="Times New Roman" w:hAnsi="Times New Roman"/>
          <w:caps/>
          <w:sz w:val="24"/>
          <w:szCs w:val="24"/>
        </w:rPr>
        <w:t xml:space="preserve"> </w:t>
      </w:r>
      <w:r w:rsidRPr="00484BC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</w:t>
      </w:r>
      <w:r w:rsidR="00C41C8D">
        <w:rPr>
          <w:rFonts w:ascii="Times New Roman" w:hAnsi="Times New Roman"/>
          <w:sz w:val="24"/>
          <w:szCs w:val="24"/>
        </w:rPr>
        <w:t>граммы по специальности 08.02.01</w:t>
      </w:r>
      <w:r w:rsidRPr="00484BC0">
        <w:rPr>
          <w:rFonts w:ascii="Times New Roman" w:hAnsi="Times New Roman"/>
          <w:sz w:val="24"/>
          <w:szCs w:val="24"/>
        </w:rPr>
        <w:t xml:space="preserve"> </w:t>
      </w:r>
      <w:r w:rsidR="00C41C8D">
        <w:rPr>
          <w:rFonts w:ascii="Times New Roman" w:hAnsi="Times New Roman"/>
          <w:sz w:val="24"/>
          <w:szCs w:val="24"/>
        </w:rPr>
        <w:t>Строительство</w:t>
      </w:r>
      <w:r w:rsidRPr="00484BC0">
        <w:rPr>
          <w:rFonts w:ascii="Times New Roman" w:hAnsi="Times New Roman"/>
          <w:sz w:val="24"/>
          <w:szCs w:val="24"/>
        </w:rPr>
        <w:t xml:space="preserve"> и эксплуатация </w:t>
      </w:r>
      <w:r w:rsidR="00C41C8D">
        <w:rPr>
          <w:rFonts w:ascii="Times New Roman" w:hAnsi="Times New Roman"/>
          <w:sz w:val="24"/>
          <w:szCs w:val="24"/>
        </w:rPr>
        <w:t>зданий и сооружений</w:t>
      </w:r>
      <w:r w:rsidRPr="00484BC0">
        <w:rPr>
          <w:rFonts w:ascii="Times New Roman" w:hAnsi="Times New Roman"/>
          <w:sz w:val="24"/>
          <w:szCs w:val="24"/>
        </w:rPr>
        <w:t xml:space="preserve"> (по состоянию на 01.09.2018)</w:t>
      </w:r>
    </w:p>
    <w:p w:rsidR="00062507" w:rsidRPr="00484BC0" w:rsidRDefault="00062507" w:rsidP="0006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BC0">
        <w:rPr>
          <w:rFonts w:ascii="Times New Roman" w:hAnsi="Times New Roman"/>
          <w:sz w:val="24"/>
          <w:szCs w:val="24"/>
        </w:rPr>
        <w:t>Организация-разработчик: БПОУ ОО «Омский строительный колледж»,</w:t>
      </w:r>
    </w:p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BC0">
        <w:rPr>
          <w:rFonts w:ascii="Times New Roman" w:hAnsi="Times New Roman"/>
          <w:sz w:val="24"/>
          <w:szCs w:val="24"/>
        </w:rPr>
        <w:t>Составитель:</w:t>
      </w:r>
    </w:p>
    <w:p w:rsidR="00062507" w:rsidRPr="00484BC0" w:rsidRDefault="00062507" w:rsidP="00062507">
      <w:pPr>
        <w:widowControl w:val="0"/>
        <w:tabs>
          <w:tab w:val="left" w:pos="6412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Иощенко О.Е.</w:t>
      </w:r>
      <w:r w:rsidRPr="00484BC0">
        <w:rPr>
          <w:rFonts w:ascii="Times New Roman" w:hAnsi="Times New Roman"/>
          <w:sz w:val="24"/>
          <w:szCs w:val="24"/>
        </w:rPr>
        <w:t xml:space="preserve">, преподаватель БПОУ ОО «Омский строительный колледж» </w:t>
      </w:r>
    </w:p>
    <w:p w:rsidR="00062507" w:rsidRPr="00484BC0" w:rsidRDefault="00062507" w:rsidP="00062507">
      <w:pPr>
        <w:widowControl w:val="0"/>
        <w:tabs>
          <w:tab w:val="left" w:pos="6412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6412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6412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062507" w:rsidRPr="00484BC0" w:rsidTr="005B52C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предметной (цикловой) комиссии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БПОУ ОО «ОСК»</w:t>
            </w:r>
          </w:p>
        </w:tc>
      </w:tr>
      <w:tr w:rsidR="00062507" w:rsidRPr="00484BC0" w:rsidTr="005B52C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C41C8D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484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1C8D">
              <w:rPr>
                <w:rFonts w:ascii="Times New Roman" w:hAnsi="Times New Roman"/>
                <w:sz w:val="24"/>
                <w:szCs w:val="24"/>
              </w:rPr>
              <w:t>08.02.01</w:t>
            </w:r>
            <w:r w:rsidRPr="0048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C8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C41C8D" w:rsidRPr="00484BC0">
              <w:rPr>
                <w:rFonts w:ascii="Times New Roman" w:hAnsi="Times New Roman"/>
                <w:sz w:val="24"/>
                <w:szCs w:val="24"/>
              </w:rPr>
              <w:t xml:space="preserve"> и эксплуатация </w:t>
            </w:r>
          </w:p>
          <w:p w:rsidR="00C41C8D" w:rsidRDefault="00C41C8D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  <w:r w:rsidRPr="0048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Протокол №  1__ от «_</w:t>
            </w:r>
            <w:r w:rsidR="00FE7D15">
              <w:rPr>
                <w:rFonts w:ascii="Times New Roman" w:hAnsi="Times New Roman"/>
                <w:sz w:val="24"/>
                <w:szCs w:val="24"/>
              </w:rPr>
              <w:t>___» _</w:t>
            </w:r>
            <w:r w:rsidR="003F7068">
              <w:rPr>
                <w:rFonts w:ascii="Times New Roman" w:hAnsi="Times New Roman"/>
                <w:sz w:val="24"/>
                <w:szCs w:val="24"/>
              </w:rPr>
              <w:t>__________ 2021</w:t>
            </w:r>
            <w:r w:rsidRPr="00484B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___________/ </w:t>
            </w:r>
            <w:r w:rsidR="00381C52" w:rsidRPr="00381C52">
              <w:rPr>
                <w:rFonts w:ascii="Times New Roman" w:hAnsi="Times New Roman"/>
                <w:sz w:val="24"/>
                <w:szCs w:val="24"/>
              </w:rPr>
              <w:t>И.А. Ремденок</w:t>
            </w:r>
            <w:r w:rsidRPr="00484BC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 xml:space="preserve">Методист_____________________/ </w:t>
            </w:r>
            <w:r w:rsidR="003F7068">
              <w:rPr>
                <w:rFonts w:ascii="Times New Roman" w:hAnsi="Times New Roman"/>
                <w:sz w:val="24"/>
                <w:szCs w:val="24"/>
              </w:rPr>
              <w:t>Л.Н. Васильева</w:t>
            </w:r>
            <w:r w:rsidRPr="00484BC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62507" w:rsidRPr="00484BC0" w:rsidRDefault="003F7068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 2021</w:t>
            </w:r>
            <w:r w:rsidR="00062507" w:rsidRPr="00484B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2507" w:rsidRPr="00484BC0" w:rsidRDefault="00062507" w:rsidP="005B5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0">
              <w:rPr>
                <w:rFonts w:ascii="Times New Roman" w:hAnsi="Times New Roman"/>
                <w:sz w:val="24"/>
                <w:szCs w:val="24"/>
              </w:rPr>
              <w:t>__________/ О.В. Рыбакова /</w:t>
            </w:r>
          </w:p>
        </w:tc>
      </w:tr>
    </w:tbl>
    <w:p w:rsidR="00062507" w:rsidRPr="00484BC0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07" w:rsidRPr="00484BC0" w:rsidRDefault="00062507" w:rsidP="0006250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07" w:rsidRPr="00A7001E" w:rsidRDefault="00062507" w:rsidP="00062507">
      <w:pPr>
        <w:widowControl w:val="0"/>
        <w:tabs>
          <w:tab w:val="left" w:pos="6420"/>
        </w:tabs>
        <w:suppressAutoHyphens/>
      </w:pPr>
    </w:p>
    <w:p w:rsidR="00062507" w:rsidRPr="00A7001E" w:rsidRDefault="00062507" w:rsidP="0006250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62507" w:rsidRDefault="00062507" w:rsidP="00062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062507" w:rsidRPr="00441A38" w:rsidRDefault="00062507" w:rsidP="00062507"/>
    <w:p w:rsidR="00062507" w:rsidRPr="00441A38" w:rsidRDefault="00062507" w:rsidP="00062507"/>
    <w:p w:rsidR="00062507" w:rsidRPr="00441A38" w:rsidRDefault="00062507" w:rsidP="00062507"/>
    <w:p w:rsidR="00062507" w:rsidRPr="00441A38" w:rsidRDefault="00062507" w:rsidP="00062507"/>
    <w:p w:rsidR="00062507" w:rsidRPr="00441A38" w:rsidRDefault="00062507" w:rsidP="00062507"/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062507" w:rsidRPr="00484BC0" w:rsidRDefault="00062507" w:rsidP="00062507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84BC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2507" w:rsidRPr="00484BC0" w:rsidRDefault="00062507" w:rsidP="00062507">
      <w:pPr>
        <w:spacing w:after="0" w:line="240" w:lineRule="auto"/>
        <w:ind w:left="-567" w:firstLine="141"/>
        <w:rPr>
          <w:rFonts w:ascii="Times New Roman" w:hAnsi="Times New Roman"/>
          <w:b/>
          <w:sz w:val="28"/>
          <w:szCs w:val="28"/>
        </w:rPr>
      </w:pPr>
    </w:p>
    <w:tbl>
      <w:tblPr>
        <w:tblW w:w="10141" w:type="dxa"/>
        <w:tblInd w:w="-176" w:type="dxa"/>
        <w:tblLook w:val="01E0" w:firstRow="1" w:lastRow="1" w:firstColumn="1" w:lastColumn="1" w:noHBand="0" w:noVBand="0"/>
      </w:tblPr>
      <w:tblGrid>
        <w:gridCol w:w="7925"/>
        <w:gridCol w:w="2216"/>
      </w:tblGrid>
      <w:tr w:rsidR="00062507" w:rsidRPr="00484BC0" w:rsidTr="005B52C6">
        <w:trPr>
          <w:trHeight w:val="948"/>
        </w:trPr>
        <w:tc>
          <w:tcPr>
            <w:tcW w:w="7925" w:type="dxa"/>
          </w:tcPr>
          <w:p w:rsidR="00062507" w:rsidRPr="00484BC0" w:rsidRDefault="00062507" w:rsidP="005B52C6">
            <w:pPr>
              <w:pStyle w:val="a3"/>
              <w:spacing w:before="0" w:after="0"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BC0">
              <w:rPr>
                <w:rFonts w:ascii="Times New Roman" w:hAnsi="Times New Roman"/>
                <w:b/>
                <w:sz w:val="28"/>
                <w:szCs w:val="28"/>
              </w:rPr>
              <w:t>1. ОБЩАЯ ХАРАКТЕРИСТИКА РАБОЧЕЙ ПРОГРАММЫ УЧЕБНОЙ ДИСЦИПЛИНЫ</w:t>
            </w:r>
          </w:p>
        </w:tc>
        <w:tc>
          <w:tcPr>
            <w:tcW w:w="2216" w:type="dxa"/>
            <w:vAlign w:val="bottom"/>
          </w:tcPr>
          <w:p w:rsidR="00062507" w:rsidRPr="00630F98" w:rsidRDefault="00062507" w:rsidP="005B52C6">
            <w:pPr>
              <w:spacing w:after="0"/>
              <w:ind w:left="-567" w:firstLine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F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2507" w:rsidRPr="00484BC0" w:rsidTr="005B52C6">
        <w:trPr>
          <w:trHeight w:val="963"/>
        </w:trPr>
        <w:tc>
          <w:tcPr>
            <w:tcW w:w="7925" w:type="dxa"/>
          </w:tcPr>
          <w:p w:rsidR="00062507" w:rsidRPr="00484BC0" w:rsidRDefault="00062507" w:rsidP="005B52C6">
            <w:pPr>
              <w:pStyle w:val="a3"/>
              <w:spacing w:before="0" w:after="0"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BC0">
              <w:rPr>
                <w:rFonts w:ascii="Times New Roman" w:hAnsi="Times New Roman"/>
                <w:b/>
                <w:sz w:val="28"/>
                <w:szCs w:val="28"/>
              </w:rPr>
              <w:t>2. СТРУКТУРА РАБОЧЕЙ ПРОГРАММЫ УЧЕБНОЙ ДИСЦИПЛИНЫ</w:t>
            </w:r>
          </w:p>
        </w:tc>
        <w:tc>
          <w:tcPr>
            <w:tcW w:w="2216" w:type="dxa"/>
            <w:vAlign w:val="bottom"/>
          </w:tcPr>
          <w:p w:rsidR="00062507" w:rsidRPr="00630F98" w:rsidRDefault="00062507" w:rsidP="005B52C6">
            <w:pPr>
              <w:spacing w:after="0"/>
              <w:ind w:left="-567" w:firstLine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F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62507" w:rsidRPr="00484BC0" w:rsidTr="005B52C6">
        <w:trPr>
          <w:trHeight w:val="662"/>
        </w:trPr>
        <w:tc>
          <w:tcPr>
            <w:tcW w:w="7925" w:type="dxa"/>
            <w:hideMark/>
          </w:tcPr>
          <w:p w:rsidR="00062507" w:rsidRPr="00484BC0" w:rsidRDefault="00062507" w:rsidP="00062507">
            <w:pPr>
              <w:pStyle w:val="a3"/>
              <w:spacing w:before="0" w:after="0"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BC0">
              <w:rPr>
                <w:rFonts w:ascii="Times New Roman" w:hAnsi="Times New Roman"/>
                <w:b/>
                <w:sz w:val="28"/>
                <w:szCs w:val="28"/>
              </w:rPr>
              <w:t>3. УСЛОВИЯ РЕАЛИЗАЦИИ ПРОГРАММЫ УЧЕБНОЙ ДИСЦИПЛИНЫ</w:t>
            </w:r>
          </w:p>
        </w:tc>
        <w:tc>
          <w:tcPr>
            <w:tcW w:w="2216" w:type="dxa"/>
            <w:vAlign w:val="bottom"/>
          </w:tcPr>
          <w:p w:rsidR="00062507" w:rsidRPr="00630F98" w:rsidRDefault="001136D9" w:rsidP="005B52C6">
            <w:pPr>
              <w:spacing w:after="0"/>
              <w:ind w:left="-567" w:firstLine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62507" w:rsidRPr="00484BC0" w:rsidTr="005B52C6">
        <w:trPr>
          <w:trHeight w:val="963"/>
        </w:trPr>
        <w:tc>
          <w:tcPr>
            <w:tcW w:w="7925" w:type="dxa"/>
          </w:tcPr>
          <w:p w:rsidR="00062507" w:rsidRPr="00484BC0" w:rsidRDefault="00062507" w:rsidP="005B52C6">
            <w:pPr>
              <w:pStyle w:val="a3"/>
              <w:spacing w:before="0" w:after="0"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BC0">
              <w:rPr>
                <w:rFonts w:ascii="Times New Roman" w:hAnsi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2216" w:type="dxa"/>
            <w:vAlign w:val="bottom"/>
          </w:tcPr>
          <w:p w:rsidR="00062507" w:rsidRPr="00630F98" w:rsidRDefault="001136D9" w:rsidP="005B52C6">
            <w:pPr>
              <w:spacing w:after="0"/>
              <w:ind w:left="-567" w:firstLine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507" w:rsidRDefault="00062507" w:rsidP="00485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212" w:rsidRPr="00062507" w:rsidRDefault="00485212" w:rsidP="0048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507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9D16C9">
        <w:rPr>
          <w:rFonts w:ascii="Times New Roman" w:hAnsi="Times New Roman"/>
          <w:b/>
          <w:sz w:val="24"/>
          <w:szCs w:val="24"/>
        </w:rPr>
        <w:t xml:space="preserve"> </w:t>
      </w:r>
      <w:r w:rsidRPr="00062507">
        <w:rPr>
          <w:rFonts w:ascii="Times New Roman" w:hAnsi="Times New Roman"/>
          <w:b/>
          <w:sz w:val="28"/>
          <w:szCs w:val="28"/>
        </w:rPr>
        <w:t xml:space="preserve">ОБЩАЯ ХАРАКТЕРИСТИКА РАБОЧЕЙ ПРОГРАММЫ УЧЕБНОЙ ДИСЦИПЛИНЫ </w:t>
      </w:r>
      <w:r w:rsidR="00C41C8D">
        <w:rPr>
          <w:rFonts w:ascii="Times New Roman" w:hAnsi="Times New Roman"/>
          <w:b/>
          <w:sz w:val="28"/>
          <w:szCs w:val="28"/>
        </w:rPr>
        <w:t>ОП.09</w:t>
      </w:r>
      <w:r w:rsidR="00062507" w:rsidRPr="00062507">
        <w:rPr>
          <w:rFonts w:ascii="Times New Roman" w:hAnsi="Times New Roman"/>
          <w:b/>
          <w:sz w:val="28"/>
          <w:szCs w:val="28"/>
        </w:rPr>
        <w:t xml:space="preserve"> БЕЗОПАСНОСТЬ ЖИЗНЕДЕЯТЕЛЬНОСТИ</w:t>
      </w:r>
    </w:p>
    <w:p w:rsidR="00485212" w:rsidRPr="00062507" w:rsidRDefault="00485212" w:rsidP="00485212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85212" w:rsidRPr="00062507" w:rsidRDefault="00485212" w:rsidP="004852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2507">
        <w:rPr>
          <w:rFonts w:ascii="Times New Roman" w:hAnsi="Times New Roman"/>
          <w:b/>
          <w:sz w:val="28"/>
          <w:szCs w:val="28"/>
        </w:rPr>
        <w:t>1.1. Место дисциплины в структуре образовательной программы:</w:t>
      </w:r>
    </w:p>
    <w:p w:rsidR="00485212" w:rsidRPr="00C41C8D" w:rsidRDefault="00485212" w:rsidP="004852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507">
        <w:rPr>
          <w:rFonts w:ascii="Times New Roman" w:hAnsi="Times New Roman"/>
          <w:sz w:val="28"/>
          <w:szCs w:val="28"/>
        </w:rPr>
        <w:t xml:space="preserve">Учебная </w:t>
      </w:r>
      <w:r w:rsidR="00C41C8D">
        <w:rPr>
          <w:rFonts w:ascii="Times New Roman" w:hAnsi="Times New Roman"/>
          <w:sz w:val="28"/>
          <w:szCs w:val="28"/>
        </w:rPr>
        <w:t>дисциплина ОП.09</w:t>
      </w:r>
      <w:r w:rsidRPr="00062507">
        <w:rPr>
          <w:rFonts w:ascii="Times New Roman" w:hAnsi="Times New Roman"/>
          <w:sz w:val="28"/>
          <w:szCs w:val="28"/>
        </w:rPr>
        <w:t> </w:t>
      </w:r>
      <w:r w:rsidR="00062507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062507">
        <w:rPr>
          <w:rFonts w:ascii="Times New Roman" w:hAnsi="Times New Roman"/>
          <w:sz w:val="28"/>
          <w:szCs w:val="28"/>
        </w:rPr>
        <w:t xml:space="preserve"> является обязательной частью общепрофессионального цикла программы </w:t>
      </w:r>
      <w:r w:rsidR="00062507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062507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Pr="00062507">
        <w:rPr>
          <w:rFonts w:ascii="Times New Roman" w:eastAsia="PMingLiU" w:hAnsi="Times New Roman"/>
          <w:sz w:val="28"/>
          <w:szCs w:val="28"/>
        </w:rPr>
        <w:t xml:space="preserve">СПО </w:t>
      </w:r>
      <w:r w:rsidR="00062507" w:rsidRPr="00062507">
        <w:rPr>
          <w:rFonts w:ascii="Times New Roman" w:hAnsi="Times New Roman"/>
          <w:sz w:val="28"/>
          <w:szCs w:val="28"/>
        </w:rPr>
        <w:t xml:space="preserve">по </w:t>
      </w:r>
      <w:r w:rsidR="00062507" w:rsidRPr="00062507">
        <w:rPr>
          <w:rFonts w:ascii="Times New Roman" w:eastAsia="PMingLiU" w:hAnsi="Times New Roman"/>
          <w:sz w:val="28"/>
          <w:szCs w:val="28"/>
        </w:rPr>
        <w:t xml:space="preserve">специальности </w:t>
      </w:r>
      <w:r w:rsidR="00C41C8D" w:rsidRPr="00C41C8D">
        <w:rPr>
          <w:rFonts w:ascii="Times New Roman" w:eastAsia="PMingLiU" w:hAnsi="Times New Roman"/>
          <w:sz w:val="28"/>
          <w:szCs w:val="28"/>
        </w:rPr>
        <w:t xml:space="preserve">08.02.01 </w:t>
      </w:r>
      <w:r w:rsidR="00C41C8D" w:rsidRPr="00C41C8D">
        <w:rPr>
          <w:rFonts w:ascii="Times New Roman" w:hAnsi="Times New Roman"/>
          <w:sz w:val="28"/>
          <w:szCs w:val="28"/>
        </w:rPr>
        <w:t>Строительство и эксплуатация зданий и сооружений</w:t>
      </w:r>
      <w:r w:rsidRPr="00C41C8D">
        <w:rPr>
          <w:rFonts w:ascii="Times New Roman" w:hAnsi="Times New Roman"/>
          <w:sz w:val="28"/>
          <w:szCs w:val="28"/>
        </w:rPr>
        <w:t>.</w:t>
      </w:r>
    </w:p>
    <w:p w:rsidR="00485212" w:rsidRPr="00062507" w:rsidRDefault="00C41C8D" w:rsidP="004852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ОП.09</w:t>
      </w:r>
      <w:r w:rsidR="00485212" w:rsidRPr="00062507">
        <w:rPr>
          <w:rFonts w:ascii="Times New Roman" w:hAnsi="Times New Roman"/>
          <w:sz w:val="28"/>
          <w:szCs w:val="28"/>
        </w:rPr>
        <w:t xml:space="preserve"> </w:t>
      </w:r>
      <w:r w:rsidR="00062507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485212" w:rsidRPr="00062507">
        <w:rPr>
          <w:rFonts w:ascii="Times New Roman" w:hAnsi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</w:t>
      </w:r>
      <w:r w:rsidR="00485212" w:rsidRPr="00062507">
        <w:rPr>
          <w:rFonts w:ascii="Times New Roman" w:eastAsia="PMingLiU" w:hAnsi="Times New Roman"/>
          <w:sz w:val="28"/>
          <w:szCs w:val="28"/>
        </w:rPr>
        <w:t xml:space="preserve">специальности </w:t>
      </w:r>
      <w:r w:rsidRPr="00C41C8D">
        <w:rPr>
          <w:rFonts w:ascii="Times New Roman" w:eastAsia="PMingLiU" w:hAnsi="Times New Roman"/>
          <w:sz w:val="28"/>
          <w:szCs w:val="28"/>
        </w:rPr>
        <w:t xml:space="preserve">08.02.01 </w:t>
      </w:r>
      <w:r w:rsidRPr="00C41C8D">
        <w:rPr>
          <w:rFonts w:ascii="Times New Roman" w:hAnsi="Times New Roman"/>
          <w:sz w:val="28"/>
          <w:szCs w:val="28"/>
        </w:rPr>
        <w:t>Строительство и эксплуатация зданий и сооружений</w:t>
      </w:r>
      <w:r w:rsidR="00485212" w:rsidRPr="00C41C8D">
        <w:rPr>
          <w:rFonts w:ascii="Times New Roman" w:hAnsi="Times New Roman"/>
          <w:sz w:val="28"/>
          <w:szCs w:val="28"/>
        </w:rPr>
        <w:t>.</w:t>
      </w:r>
      <w:r w:rsidR="00485212" w:rsidRPr="00062507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развитии общих и профессиональных компетенций </w:t>
      </w:r>
      <w:r>
        <w:rPr>
          <w:rFonts w:ascii="Times New Roman" w:hAnsi="Times New Roman"/>
          <w:bCs/>
          <w:sz w:val="28"/>
          <w:szCs w:val="28"/>
        </w:rPr>
        <w:t>ОК 01 – ОК 07</w:t>
      </w:r>
      <w:r w:rsidR="00485212" w:rsidRPr="000625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 09-ОК 11,</w:t>
      </w:r>
      <w:r w:rsidR="00485212" w:rsidRPr="00062507">
        <w:rPr>
          <w:rFonts w:ascii="Times New Roman" w:hAnsi="Times New Roman"/>
          <w:sz w:val="28"/>
          <w:szCs w:val="28"/>
        </w:rPr>
        <w:t xml:space="preserve"> </w:t>
      </w:r>
      <w:r w:rsidR="00485212" w:rsidRPr="00062507">
        <w:rPr>
          <w:rFonts w:ascii="Times New Roman" w:hAnsi="Times New Roman"/>
          <w:spacing w:val="-3"/>
          <w:sz w:val="28"/>
          <w:szCs w:val="28"/>
        </w:rPr>
        <w:t>ПК </w:t>
      </w:r>
      <w:r>
        <w:rPr>
          <w:rFonts w:ascii="Times New Roman" w:hAnsi="Times New Roman"/>
          <w:spacing w:val="-3"/>
          <w:sz w:val="28"/>
          <w:szCs w:val="28"/>
        </w:rPr>
        <w:t>3.5</w:t>
      </w:r>
      <w:r w:rsidR="00485212" w:rsidRPr="00062507">
        <w:rPr>
          <w:rFonts w:ascii="Times New Roman" w:hAnsi="Times New Roman"/>
          <w:spacing w:val="-3"/>
          <w:sz w:val="28"/>
          <w:szCs w:val="28"/>
        </w:rPr>
        <w:t>.</w:t>
      </w:r>
    </w:p>
    <w:p w:rsidR="00485212" w:rsidRPr="00062507" w:rsidRDefault="00485212" w:rsidP="004852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12" w:rsidRPr="00062507" w:rsidRDefault="00485212" w:rsidP="0048521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62507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485212" w:rsidRPr="00062507" w:rsidRDefault="00485212" w:rsidP="004852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50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793"/>
        <w:gridCol w:w="4178"/>
      </w:tblGrid>
      <w:tr w:rsidR="00C41C8D" w:rsidRPr="00C41C8D" w:rsidTr="00A51C30">
        <w:trPr>
          <w:trHeight w:val="649"/>
        </w:trPr>
        <w:tc>
          <w:tcPr>
            <w:tcW w:w="1277" w:type="dxa"/>
            <w:hideMark/>
          </w:tcPr>
          <w:p w:rsidR="00C41C8D" w:rsidRPr="00C41C8D" w:rsidRDefault="00C41C8D" w:rsidP="00C41C8D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8D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C41C8D" w:rsidRPr="00C41C8D" w:rsidRDefault="00C41C8D" w:rsidP="00C41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8D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793" w:type="dxa"/>
            <w:hideMark/>
          </w:tcPr>
          <w:p w:rsidR="00C41C8D" w:rsidRPr="00C41C8D" w:rsidRDefault="00C41C8D" w:rsidP="00C41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8D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  <w:hideMark/>
          </w:tcPr>
          <w:p w:rsidR="00C41C8D" w:rsidRPr="00C41C8D" w:rsidRDefault="00C41C8D" w:rsidP="00C41C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8D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C41C8D" w:rsidRPr="00C41C8D" w:rsidTr="00A51C30">
        <w:trPr>
          <w:trHeight w:val="212"/>
        </w:trPr>
        <w:tc>
          <w:tcPr>
            <w:tcW w:w="1277" w:type="dxa"/>
          </w:tcPr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ОК01, ОК02, ОК03, ОК04, ОК05, ОК06, </w:t>
            </w: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ОК07, </w:t>
            </w: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ОК09,</w:t>
            </w: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ОК10,</w:t>
            </w: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ОК11,</w:t>
            </w:r>
          </w:p>
          <w:p w:rsidR="00C41C8D" w:rsidRPr="00C41C8D" w:rsidRDefault="00C41C8D" w:rsidP="00C41C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ПК3.5</w:t>
            </w:r>
          </w:p>
        </w:tc>
        <w:tc>
          <w:tcPr>
            <w:tcW w:w="3793" w:type="dxa"/>
          </w:tcPr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C41C8D" w:rsidRPr="00C41C8D" w:rsidRDefault="00C41C8D" w:rsidP="00A51C30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C41C8D" w:rsidRPr="00C41C8D" w:rsidRDefault="00C41C8D" w:rsidP="00A51C30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C41C8D" w:rsidRPr="00C41C8D" w:rsidRDefault="00C41C8D" w:rsidP="00A51C30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C41C8D" w:rsidRPr="00C41C8D" w:rsidRDefault="00C41C8D" w:rsidP="00A51C30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применять профессиональные знания в ходе исполнения </w:t>
            </w: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обязанностей военной службы на воинских должностях в соответствии с полученной специальностью; </w:t>
            </w:r>
          </w:p>
          <w:p w:rsidR="00C41C8D" w:rsidRPr="00C41C8D" w:rsidRDefault="00C41C8D" w:rsidP="00A51C30">
            <w:pPr>
              <w:tabs>
                <w:tab w:val="left" w:pos="266"/>
                <w:tab w:val="left" w:pos="323"/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- владеть способами бесконфликтного общения и  саморегуляции  в повседневной деятельности и экстремальных условиях военной службы;</w:t>
            </w:r>
          </w:p>
          <w:p w:rsidR="00C41C8D" w:rsidRPr="00C41C8D" w:rsidRDefault="00C41C8D" w:rsidP="00A51C30">
            <w:pPr>
              <w:tabs>
                <w:tab w:val="left" w:pos="266"/>
                <w:tab w:val="left" w:pos="323"/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- оказывать первую медицинскую помощь</w:t>
            </w:r>
          </w:p>
        </w:tc>
        <w:tc>
          <w:tcPr>
            <w:tcW w:w="4178" w:type="dxa"/>
          </w:tcPr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основы военной службы и обороны государства;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задачи и основные мероприятия гражданской обороны;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способы защиты населения от оружия массового поражения;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организацию и порядок призыва граждан на военную службу и поступления на нее в </w:t>
            </w: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добровольном порядке;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C41C8D" w:rsidRPr="00C41C8D" w:rsidRDefault="00C41C8D" w:rsidP="00C41C8D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C41C8D" w:rsidRPr="00C41C8D" w:rsidRDefault="00C41C8D" w:rsidP="00C41C8D">
            <w:pPr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C8D">
              <w:rPr>
                <w:rFonts w:ascii="Times New Roman" w:hAnsi="Times New Roman"/>
                <w:sz w:val="28"/>
                <w:szCs w:val="28"/>
                <w:lang w:eastAsia="en-US"/>
              </w:rPr>
              <w:t>- порядок и правила оказания первой помощи.</w:t>
            </w:r>
          </w:p>
        </w:tc>
      </w:tr>
    </w:tbl>
    <w:p w:rsidR="00C41C8D" w:rsidRPr="00C41C8D" w:rsidRDefault="00C41C8D" w:rsidP="00C41C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5212" w:rsidRPr="00C41C8D" w:rsidRDefault="00485212" w:rsidP="00C41C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C30" w:rsidRDefault="00A51C30" w:rsidP="00C41C8D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5212" w:rsidRPr="00062507" w:rsidRDefault="00A51C30" w:rsidP="00A51C30">
      <w:pPr>
        <w:tabs>
          <w:tab w:val="left" w:pos="1770"/>
        </w:tabs>
        <w:suppressAutoHyphens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212" w:rsidRPr="00062507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485212" w:rsidRPr="00062507" w:rsidRDefault="00485212" w:rsidP="00485212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85212" w:rsidRPr="00062507" w:rsidRDefault="00485212" w:rsidP="00485212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6250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2"/>
        <w:gridCol w:w="1589"/>
      </w:tblGrid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25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3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2507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2507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830" w:type="pct"/>
            <w:vAlign w:val="center"/>
          </w:tcPr>
          <w:p w:rsidR="00485212" w:rsidRPr="00062507" w:rsidRDefault="00A51C30" w:rsidP="00B304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485212" w:rsidRPr="00062507" w:rsidTr="00B304DA">
        <w:trPr>
          <w:trHeight w:val="490"/>
        </w:trPr>
        <w:tc>
          <w:tcPr>
            <w:tcW w:w="5000" w:type="pct"/>
            <w:gridSpan w:val="2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5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2507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3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507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2507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3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507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2507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30" w:type="pct"/>
            <w:vAlign w:val="center"/>
          </w:tcPr>
          <w:p w:rsidR="00485212" w:rsidRPr="00062507" w:rsidRDefault="00A51C30" w:rsidP="00B304D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85212" w:rsidRPr="00062507" w:rsidTr="00B04108">
        <w:trPr>
          <w:trHeight w:val="490"/>
        </w:trPr>
        <w:tc>
          <w:tcPr>
            <w:tcW w:w="4170" w:type="pct"/>
            <w:vAlign w:val="center"/>
          </w:tcPr>
          <w:p w:rsidR="00485212" w:rsidRPr="00B04108" w:rsidRDefault="00B04108" w:rsidP="00B0410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108">
              <w:rPr>
                <w:rFonts w:ascii="Times New Roman" w:hAnsi="Times New Roman"/>
                <w:iCs/>
                <w:sz w:val="28"/>
                <w:szCs w:val="28"/>
              </w:rPr>
              <w:t>Промежуточная аттестация в форме</w:t>
            </w:r>
            <w:r w:rsidRPr="00B0410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B04108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</w:t>
            </w:r>
            <w:r w:rsidR="00485212" w:rsidRPr="00B041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зачет</w:t>
            </w:r>
            <w:r w:rsidRPr="00B04108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0" w:type="pct"/>
            <w:vAlign w:val="center"/>
          </w:tcPr>
          <w:p w:rsidR="00485212" w:rsidRPr="00062507" w:rsidRDefault="00485212" w:rsidP="00B304D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485212" w:rsidRPr="00062507" w:rsidRDefault="00485212" w:rsidP="004852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5212" w:rsidRPr="00062507" w:rsidRDefault="00485212" w:rsidP="00485212">
      <w:pPr>
        <w:spacing w:after="0"/>
        <w:rPr>
          <w:rFonts w:ascii="Times New Roman" w:hAnsi="Times New Roman"/>
          <w:b/>
          <w:sz w:val="28"/>
          <w:szCs w:val="28"/>
        </w:rPr>
        <w:sectPr w:rsidR="00485212" w:rsidRPr="00062507" w:rsidSect="00AB2DEC">
          <w:pgSz w:w="11906" w:h="16838"/>
          <w:pgMar w:top="567" w:right="850" w:bottom="284" w:left="1701" w:header="708" w:footer="708" w:gutter="0"/>
          <w:cols w:space="720"/>
          <w:docGrid w:linePitch="299"/>
        </w:sectPr>
      </w:pPr>
    </w:p>
    <w:p w:rsidR="00485212" w:rsidRPr="009D16C9" w:rsidRDefault="00485212" w:rsidP="00485212">
      <w:pPr>
        <w:spacing w:after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</w:t>
      </w:r>
      <w:r w:rsidR="00A51C30">
        <w:rPr>
          <w:rFonts w:ascii="Times New Roman" w:hAnsi="Times New Roman"/>
          <w:b/>
          <w:sz w:val="24"/>
          <w:szCs w:val="24"/>
        </w:rPr>
        <w:t>жание учебной дисциплины ОП.09</w:t>
      </w:r>
      <w:r w:rsidR="00B04108">
        <w:rPr>
          <w:rFonts w:ascii="Times New Roman" w:hAnsi="Times New Roman"/>
          <w:b/>
          <w:sz w:val="24"/>
          <w:szCs w:val="24"/>
        </w:rPr>
        <w:t xml:space="preserve"> БЕЗОПАСНОСТЬ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9018"/>
        <w:gridCol w:w="1442"/>
        <w:gridCol w:w="2123"/>
      </w:tblGrid>
      <w:tr w:rsidR="00485212" w:rsidRPr="009D16C9" w:rsidTr="00A51C30">
        <w:trPr>
          <w:trHeight w:val="20"/>
        </w:trPr>
        <w:tc>
          <w:tcPr>
            <w:tcW w:w="786" w:type="pct"/>
          </w:tcPr>
          <w:p w:rsidR="00485212" w:rsidRPr="009D16C9" w:rsidRDefault="00485212" w:rsidP="00B304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20" w:type="pct"/>
          </w:tcPr>
          <w:p w:rsidR="00485212" w:rsidRPr="009D16C9" w:rsidRDefault="00485212" w:rsidP="00B304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267">
              <w:rPr>
                <w:rFonts w:ascii="Times New Roman" w:hAnsi="Times New Roman"/>
                <w:b/>
              </w:rPr>
              <w:t xml:space="preserve">Объем </w:t>
            </w:r>
          </w:p>
          <w:p w:rsidR="00485212" w:rsidRPr="009D16C9" w:rsidRDefault="00485212" w:rsidP="00B304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2267">
              <w:rPr>
                <w:rFonts w:ascii="Times New Roman" w:hAnsi="Times New Roman"/>
                <w:b/>
              </w:rPr>
              <w:t>в часах</w:t>
            </w:r>
          </w:p>
        </w:tc>
        <w:tc>
          <w:tcPr>
            <w:tcW w:w="711" w:type="pct"/>
          </w:tcPr>
          <w:p w:rsidR="00485212" w:rsidRPr="009D16C9" w:rsidRDefault="00485212" w:rsidP="00B304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11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 w:val="restar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9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9D16C9">
              <w:rPr>
                <w:rFonts w:ascii="Times New Roman" w:hAnsi="Times New Roman"/>
                <w:b/>
                <w:bCs/>
              </w:rPr>
              <w:t xml:space="preserve"> 1 Чрезвычайные ситуации</w:t>
            </w: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</w:tcPr>
          <w:p w:rsidR="00485212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11" w:type="pct"/>
            <w:vMerge w:val="restart"/>
          </w:tcPr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ОК.01-ОК.05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, ОК.06-ОК.07, 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ОК.09-ОК.11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212" w:rsidRDefault="00A51C30" w:rsidP="00A51C30">
            <w:pPr>
              <w:spacing w:after="0" w:line="240" w:lineRule="auto"/>
              <w:jc w:val="center"/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ПК3.5</w:t>
            </w:r>
          </w:p>
          <w:p w:rsidR="00485212" w:rsidRPr="009D16C9" w:rsidRDefault="00485212" w:rsidP="00B304DA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542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2D20D2" w:rsidRPr="002D20D2" w:rsidRDefault="00485212" w:rsidP="00B77B46">
            <w:pPr>
              <w:pStyle w:val="a3"/>
              <w:tabs>
                <w:tab w:val="left" w:pos="270"/>
              </w:tabs>
              <w:spacing w:after="0" w:line="240" w:lineRule="auto"/>
              <w:ind w:left="128"/>
              <w:rPr>
                <w:rFonts w:ascii="Times New Roman" w:hAnsi="Times New Roman"/>
                <w:bCs/>
              </w:rPr>
            </w:pPr>
            <w:r w:rsidRPr="002D20D2">
              <w:rPr>
                <w:rFonts w:ascii="Times New Roman" w:hAnsi="Times New Roman"/>
                <w:bCs/>
              </w:rPr>
              <w:t>Чрезвычайные ситуации природного и техногенного характера.</w:t>
            </w:r>
            <w:r w:rsidR="00FD0385">
              <w:rPr>
                <w:rFonts w:ascii="Times New Roman" w:hAnsi="Times New Roman"/>
                <w:bCs/>
              </w:rPr>
              <w:t xml:space="preserve"> Классификация Ч.С. по происхождению. Правила поведения и действия людей.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FD0385" w:rsidRDefault="00485212" w:rsidP="00B77B46">
            <w:pPr>
              <w:pStyle w:val="a3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8"/>
              <w:rPr>
                <w:rFonts w:ascii="Times New Roman" w:hAnsi="Times New Roman"/>
              </w:rPr>
            </w:pPr>
            <w:r w:rsidRPr="00FD0385">
              <w:rPr>
                <w:rFonts w:ascii="Times New Roman" w:hAnsi="Times New Roman"/>
                <w:bCs/>
              </w:rPr>
              <w:t>Чрезвычайные ситуации военного времени</w:t>
            </w:r>
            <w:r w:rsidR="000F75CF" w:rsidRPr="00FD0385">
              <w:rPr>
                <w:rFonts w:ascii="Times New Roman" w:hAnsi="Times New Roman"/>
                <w:bCs/>
              </w:rPr>
              <w:t>.</w:t>
            </w:r>
            <w:r w:rsidR="00FD0385" w:rsidRPr="00FD0385">
              <w:rPr>
                <w:rFonts w:ascii="Times New Roman" w:hAnsi="Times New Roman"/>
                <w:bCs/>
              </w:rPr>
              <w:t xml:space="preserve"> Классификация. Правила поведения людей</w:t>
            </w:r>
            <w:r w:rsidR="00FD0385">
              <w:rPr>
                <w:rFonts w:ascii="Times New Roman" w:hAnsi="Times New Roman"/>
                <w:bCs/>
              </w:rPr>
              <w:t xml:space="preserve"> в зоне военных действий.</w:t>
            </w:r>
            <w:r w:rsidR="00FD0385" w:rsidRPr="00FD0385">
              <w:rPr>
                <w:rFonts w:ascii="Times New Roman" w:hAnsi="Times New Roman"/>
                <w:bCs/>
              </w:rPr>
              <w:t xml:space="preserve"> </w:t>
            </w:r>
            <w:r w:rsidR="00B77B46" w:rsidRPr="009D16C9">
              <w:rPr>
                <w:rFonts w:ascii="Times New Roman" w:hAnsi="Times New Roman"/>
                <w:bCs/>
              </w:rPr>
              <w:t>Оценка последствий чрезвычайных ситуаций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</w:rPr>
              <w:t xml:space="preserve"> Защита персонала объекта и населения в чрезвычайных ситуациях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328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Ликвидация последствий чрезвычайных ситуаций в мирное и военное время</w:t>
            </w:r>
            <w:r w:rsidR="000F75CF">
              <w:rPr>
                <w:rFonts w:ascii="Times New Roman" w:hAnsi="Times New Roman"/>
                <w:bCs/>
              </w:rPr>
              <w:t>. Виды аварийно-спасательных и других неотложных работ в очагах поражения.</w:t>
            </w:r>
          </w:p>
        </w:tc>
        <w:tc>
          <w:tcPr>
            <w:tcW w:w="483" w:type="pct"/>
            <w:vAlign w:val="center"/>
          </w:tcPr>
          <w:p w:rsidR="00485212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02"/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Cs/>
              </w:rPr>
              <w:t xml:space="preserve"> МЧС России </w:t>
            </w:r>
            <w:r w:rsidRPr="009D16C9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(РСЧС).</w:t>
            </w:r>
            <w:r w:rsidR="00FD0385">
              <w:rPr>
                <w:rFonts w:ascii="Times New Roman" w:hAnsi="Times New Roman"/>
              </w:rPr>
              <w:t xml:space="preserve"> История создания и развития РСЧС. Основные задачи и режимы функционирования.</w:t>
            </w:r>
          </w:p>
        </w:tc>
        <w:tc>
          <w:tcPr>
            <w:tcW w:w="483" w:type="pct"/>
            <w:vAlign w:val="center"/>
          </w:tcPr>
          <w:p w:rsidR="00485212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7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</w:rPr>
              <w:t xml:space="preserve"> Гражданская оборона</w:t>
            </w:r>
            <w:r w:rsidR="00FD0385">
              <w:rPr>
                <w:rFonts w:ascii="Times New Roman" w:hAnsi="Times New Roman"/>
              </w:rPr>
              <w:t>.</w:t>
            </w:r>
            <w:r w:rsidR="00E84BE5">
              <w:rPr>
                <w:rFonts w:ascii="Times New Roman" w:hAnsi="Times New Roman"/>
              </w:rPr>
              <w:t xml:space="preserve"> </w:t>
            </w:r>
            <w:r w:rsidR="00FD0385">
              <w:rPr>
                <w:rFonts w:ascii="Times New Roman" w:hAnsi="Times New Roman"/>
              </w:rPr>
              <w:t>История развития Г.О., современные задачи, силы и средства Г.О.</w:t>
            </w:r>
          </w:p>
        </w:tc>
        <w:tc>
          <w:tcPr>
            <w:tcW w:w="483" w:type="pct"/>
            <w:vAlign w:val="center"/>
          </w:tcPr>
          <w:p w:rsidR="00485212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86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9D16C9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83" w:type="pct"/>
          </w:tcPr>
          <w:p w:rsidR="00485212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81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Классификация ЧС по масштабам </w:t>
            </w:r>
            <w:r w:rsidR="00B77B46">
              <w:rPr>
                <w:rFonts w:ascii="Times New Roman" w:hAnsi="Times New Roman"/>
              </w:rPr>
              <w:t xml:space="preserve"> и по источника </w:t>
            </w:r>
            <w:r w:rsidRPr="009D16C9">
              <w:rPr>
                <w:rFonts w:ascii="Times New Roman" w:hAnsi="Times New Roman"/>
              </w:rPr>
              <w:t>распространения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81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 Характеристика ядерного оружия</w:t>
            </w:r>
            <w:r w:rsidR="00FD0385">
              <w:rPr>
                <w:rFonts w:ascii="Times New Roman" w:hAnsi="Times New Roman"/>
              </w:rPr>
              <w:t>. Виды ядерных взрывов, характеристика поражающих факторов.</w:t>
            </w:r>
            <w:r w:rsidR="00E84BE5">
              <w:rPr>
                <w:rFonts w:ascii="Times New Roman" w:hAnsi="Times New Roman"/>
              </w:rPr>
              <w:t xml:space="preserve"> Способы защиты.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281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 Характеристика химического и биологического оружия</w:t>
            </w:r>
            <w:r w:rsidR="00E84BE5">
              <w:rPr>
                <w:rFonts w:ascii="Times New Roman" w:hAnsi="Times New Roman"/>
              </w:rPr>
              <w:t>. Понятие и особенности. Классификация поражающих средств химического и биологического оружия. Средства защиты</w:t>
            </w:r>
          </w:p>
        </w:tc>
        <w:tc>
          <w:tcPr>
            <w:tcW w:w="483" w:type="pct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5212" w:rsidRPr="009D16C9" w:rsidTr="00A51C30">
        <w:trPr>
          <w:trHeight w:val="327"/>
        </w:trPr>
        <w:tc>
          <w:tcPr>
            <w:tcW w:w="786" w:type="pct"/>
            <w:vMerge w:val="restart"/>
          </w:tcPr>
          <w:p w:rsidR="00485212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9D16C9"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Основы военной службы</w:t>
            </w: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3" w:type="pct"/>
          </w:tcPr>
          <w:p w:rsidR="00485212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11" w:type="pct"/>
            <w:vMerge w:val="restart"/>
          </w:tcPr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-ОК.02, ОК.06-ОК.07, 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ОК.09-ОК.11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30" w:rsidRDefault="00A51C30" w:rsidP="00A51C30">
            <w:pPr>
              <w:spacing w:after="0" w:line="240" w:lineRule="auto"/>
              <w:jc w:val="center"/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ПК3.5</w:t>
            </w:r>
          </w:p>
          <w:p w:rsidR="00485212" w:rsidRPr="009D16C9" w:rsidRDefault="00485212" w:rsidP="00B304DA">
            <w:pPr>
              <w:tabs>
                <w:tab w:val="left" w:pos="149"/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Pr="00630F98" w:rsidRDefault="00630F98" w:rsidP="00630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30F98">
              <w:rPr>
                <w:rFonts w:ascii="Times New Roman" w:hAnsi="Times New Roman"/>
                <w:bCs/>
              </w:rPr>
              <w:t>Состав и структура ВС России. Виды и рода войск. Система руководства и управления</w:t>
            </w:r>
          </w:p>
        </w:tc>
        <w:tc>
          <w:tcPr>
            <w:tcW w:w="483" w:type="pct"/>
            <w:vAlign w:val="center"/>
          </w:tcPr>
          <w:p w:rsidR="00630F98" w:rsidRPr="009D16C9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</w:rPr>
              <w:t>Особенности военной службы</w:t>
            </w:r>
            <w:r w:rsidRPr="009D16C9">
              <w:rPr>
                <w:rFonts w:ascii="Times New Roman" w:hAnsi="Times New Roman"/>
                <w:bCs/>
              </w:rPr>
              <w:t>.</w:t>
            </w:r>
            <w:r w:rsidR="00E84BE5">
              <w:rPr>
                <w:rFonts w:ascii="Times New Roman" w:hAnsi="Times New Roman"/>
                <w:bCs/>
              </w:rPr>
              <w:t xml:space="preserve"> Военная служба по призыву и по контракту. Военная форма одежды. Виды. Погоны и знаки отличия военнослужащих.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Воинская обязанность</w:t>
            </w:r>
            <w:r w:rsidR="00B04108">
              <w:rPr>
                <w:rFonts w:ascii="Times New Roman" w:hAnsi="Times New Roman"/>
                <w:bCs/>
              </w:rPr>
              <w:t>. Закон «</w:t>
            </w:r>
            <w:r w:rsidR="00E84BE5">
              <w:rPr>
                <w:rFonts w:ascii="Times New Roman" w:hAnsi="Times New Roman"/>
                <w:bCs/>
              </w:rPr>
              <w:t>О воинской обязанности и военной службе</w:t>
            </w:r>
            <w:r w:rsidR="00B04108">
              <w:rPr>
                <w:rFonts w:ascii="Times New Roman" w:hAnsi="Times New Roman"/>
                <w:bCs/>
              </w:rPr>
              <w:t>»</w:t>
            </w:r>
            <w:r w:rsidR="00E84B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</w:rPr>
              <w:t>Военнослужащий – защитник своего Отечества.</w:t>
            </w:r>
            <w:r w:rsidR="00E84BE5">
              <w:rPr>
                <w:rFonts w:ascii="Times New Roman" w:hAnsi="Times New Roman"/>
              </w:rPr>
              <w:t xml:space="preserve"> Патриотизм. Верность воинскому долгу и Отечеству.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 xml:space="preserve"> Символы воинской чести.</w:t>
            </w:r>
            <w:r w:rsidR="00297AEA">
              <w:rPr>
                <w:rFonts w:ascii="Times New Roman" w:hAnsi="Times New Roman"/>
                <w:bCs/>
              </w:rPr>
              <w:t xml:space="preserve"> </w:t>
            </w:r>
            <w:r w:rsidR="00E84BE5">
              <w:rPr>
                <w:rFonts w:ascii="Times New Roman" w:hAnsi="Times New Roman"/>
                <w:bCs/>
              </w:rPr>
              <w:t>Боевое Знамя</w:t>
            </w:r>
            <w:r w:rsidR="00297AEA">
              <w:rPr>
                <w:rFonts w:ascii="Times New Roman" w:hAnsi="Times New Roman"/>
                <w:bCs/>
              </w:rPr>
              <w:t xml:space="preserve"> История и современность. Ордена и медали В.С. России.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Боевые традиции Вооруженных Сил России.</w:t>
            </w:r>
            <w:r w:rsidR="00297AEA">
              <w:rPr>
                <w:rFonts w:ascii="Times New Roman" w:hAnsi="Times New Roman"/>
                <w:bCs/>
              </w:rPr>
              <w:t xml:space="preserve"> Понятия и виды воинских ритуалов (Принятие военной присяги, Порядок вручения военной техники и оружия).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Pr="009D16C9" w:rsidRDefault="00630F98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Внутренний порядок, размещение и быт военнослужащих</w:t>
            </w:r>
          </w:p>
        </w:tc>
        <w:tc>
          <w:tcPr>
            <w:tcW w:w="483" w:type="pct"/>
            <w:vAlign w:val="center"/>
          </w:tcPr>
          <w:p w:rsidR="00630F98" w:rsidRPr="009D16C9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Default="00630F98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Воинская дисциплина. Караульная служба и обязанности часового</w:t>
            </w:r>
          </w:p>
        </w:tc>
        <w:tc>
          <w:tcPr>
            <w:tcW w:w="483" w:type="pct"/>
            <w:vAlign w:val="center"/>
          </w:tcPr>
          <w:p w:rsidR="00630F98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Default="00630F98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Назначение и состав караульной службы</w:t>
            </w:r>
          </w:p>
        </w:tc>
        <w:tc>
          <w:tcPr>
            <w:tcW w:w="483" w:type="pct"/>
            <w:vAlign w:val="center"/>
          </w:tcPr>
          <w:p w:rsidR="00630F98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tabs>
                <w:tab w:val="left" w:pos="149"/>
              </w:tabs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9D16C9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83" w:type="pct"/>
            <w:vAlign w:val="center"/>
          </w:tcPr>
          <w:p w:rsidR="00485212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1</w:t>
            </w:r>
            <w:r w:rsidR="00630F98">
              <w:rPr>
                <w:rFonts w:ascii="Times New Roman" w:hAnsi="Times New Roman"/>
              </w:rPr>
              <w:t>.</w:t>
            </w:r>
            <w:r w:rsidRPr="009D16C9">
              <w:rPr>
                <w:rFonts w:ascii="Times New Roman" w:hAnsi="Times New Roman"/>
              </w:rPr>
              <w:t xml:space="preserve"> Патриотизм и верность воинскому долгу - основные качества защитника Отечества</w:t>
            </w:r>
            <w:r w:rsidR="00297AEA">
              <w:rPr>
                <w:rFonts w:ascii="Times New Roman" w:hAnsi="Times New Roman"/>
              </w:rPr>
              <w:t>. Личные и профессиональные качества военнослужащих.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  <w:r w:rsidR="00630F98">
              <w:rPr>
                <w:rFonts w:ascii="Times New Roman" w:hAnsi="Times New Roman"/>
              </w:rPr>
              <w:t>.</w:t>
            </w:r>
            <w:r w:rsidRPr="009D16C9">
              <w:rPr>
                <w:rFonts w:ascii="Times New Roman" w:hAnsi="Times New Roman"/>
              </w:rPr>
              <w:t xml:space="preserve"> Основы военной службы</w:t>
            </w:r>
            <w:r w:rsidR="00297AEA">
              <w:rPr>
                <w:rFonts w:ascii="Times New Roman" w:hAnsi="Times New Roman"/>
              </w:rPr>
              <w:t>. Задачи и значение раздела «Основы военной службы»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</w:rPr>
              <w:t>3</w:t>
            </w:r>
            <w:r w:rsidR="00630F98">
              <w:rPr>
                <w:rFonts w:ascii="Times New Roman" w:hAnsi="Times New Roman"/>
              </w:rPr>
              <w:t>.</w:t>
            </w:r>
            <w:r w:rsidRPr="009D16C9">
              <w:rPr>
                <w:rFonts w:ascii="Times New Roman" w:hAnsi="Times New Roman"/>
              </w:rPr>
              <w:t xml:space="preserve"> Правовые основы военной службы</w:t>
            </w:r>
            <w:r w:rsidR="00297AEA">
              <w:rPr>
                <w:rFonts w:ascii="Times New Roman" w:hAnsi="Times New Roman"/>
              </w:rPr>
              <w:t>. Конституция и другие Федеральные З</w:t>
            </w:r>
            <w:r w:rsidR="00001EC3">
              <w:rPr>
                <w:rFonts w:ascii="Times New Roman" w:hAnsi="Times New Roman"/>
              </w:rPr>
              <w:t>а</w:t>
            </w:r>
            <w:r w:rsidR="00297AEA">
              <w:rPr>
                <w:rFonts w:ascii="Times New Roman" w:hAnsi="Times New Roman"/>
              </w:rPr>
              <w:t xml:space="preserve">коны, </w:t>
            </w:r>
            <w:r w:rsidR="00001EC3">
              <w:rPr>
                <w:rFonts w:ascii="Times New Roman" w:hAnsi="Times New Roman"/>
              </w:rPr>
              <w:t>ре</w:t>
            </w:r>
            <w:r w:rsidR="00297AEA">
              <w:rPr>
                <w:rFonts w:ascii="Times New Roman" w:hAnsi="Times New Roman"/>
              </w:rPr>
              <w:t>гулирующие военную службу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786" w:type="pct"/>
            <w:vMerge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485212" w:rsidRPr="009D16C9" w:rsidRDefault="00485212" w:rsidP="00B304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</w:rPr>
              <w:t>4 Уставы Вооруженных Сил РФ</w:t>
            </w:r>
            <w:r w:rsidR="00001EC3">
              <w:rPr>
                <w:rFonts w:ascii="Times New Roman" w:hAnsi="Times New Roman"/>
              </w:rPr>
              <w:t>. Изучение Боевых и общевоинских Уставов.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B46" w:rsidRPr="009D16C9" w:rsidTr="00A51C30">
        <w:trPr>
          <w:trHeight w:val="20"/>
        </w:trPr>
        <w:tc>
          <w:tcPr>
            <w:tcW w:w="786" w:type="pct"/>
            <w:vMerge/>
          </w:tcPr>
          <w:p w:rsidR="00B77B46" w:rsidRPr="009D16C9" w:rsidRDefault="00B77B46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B77B46" w:rsidRPr="009D16C9" w:rsidRDefault="00630F98" w:rsidP="00B3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</w:t>
            </w:r>
            <w:r w:rsidR="00B77B46">
              <w:rPr>
                <w:rFonts w:ascii="Times New Roman" w:hAnsi="Times New Roman"/>
              </w:rPr>
              <w:t>троевая стойка и поворот на месте</w:t>
            </w:r>
          </w:p>
        </w:tc>
        <w:tc>
          <w:tcPr>
            <w:tcW w:w="483" w:type="pct"/>
            <w:vAlign w:val="center"/>
          </w:tcPr>
          <w:p w:rsidR="00B77B46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B77B46" w:rsidRPr="009D16C9" w:rsidRDefault="00B77B46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Default="00630F98" w:rsidP="00B3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Отработка нормативов по неполной сборке-разборке АК-74</w:t>
            </w:r>
          </w:p>
        </w:tc>
        <w:tc>
          <w:tcPr>
            <w:tcW w:w="483" w:type="pct"/>
            <w:vAlign w:val="center"/>
          </w:tcPr>
          <w:p w:rsidR="00630F98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0F98" w:rsidRPr="009D16C9" w:rsidTr="00A51C30">
        <w:trPr>
          <w:trHeight w:val="20"/>
        </w:trPr>
        <w:tc>
          <w:tcPr>
            <w:tcW w:w="786" w:type="pct"/>
            <w:vMerge/>
          </w:tcPr>
          <w:p w:rsidR="00630F98" w:rsidRPr="009D16C9" w:rsidRDefault="00630F98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630F98" w:rsidRDefault="00630F98" w:rsidP="00B3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Принятие положения для стрельбы. Подготовка автомата к стрельбе. Порядок прицеливания</w:t>
            </w:r>
          </w:p>
        </w:tc>
        <w:tc>
          <w:tcPr>
            <w:tcW w:w="483" w:type="pct"/>
            <w:vAlign w:val="center"/>
          </w:tcPr>
          <w:p w:rsidR="00630F98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630F98" w:rsidRPr="009D16C9" w:rsidRDefault="00630F98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0"/>
        </w:trPr>
        <w:tc>
          <w:tcPr>
            <w:tcW w:w="786" w:type="pct"/>
            <w:vMerge w:val="restart"/>
          </w:tcPr>
          <w:p w:rsidR="00A51C30" w:rsidRDefault="00A51C30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9D16C9">
              <w:rPr>
                <w:rFonts w:ascii="Times New Roman" w:hAnsi="Times New Roman"/>
                <w:b/>
                <w:bCs/>
              </w:rPr>
              <w:t>3</w:t>
            </w:r>
          </w:p>
          <w:p w:rsidR="00A51C30" w:rsidRPr="009D16C9" w:rsidRDefault="00A51C30" w:rsidP="00B30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Основы медицинских знаний</w:t>
            </w:r>
          </w:p>
        </w:tc>
        <w:tc>
          <w:tcPr>
            <w:tcW w:w="3020" w:type="pct"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B4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11" w:type="pct"/>
            <w:vMerge w:val="restart"/>
          </w:tcPr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-ОК.02, ОК.06-ОК.07, 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ОК.09-ОК.11</w:t>
            </w:r>
          </w:p>
          <w:p w:rsidR="00A51C30" w:rsidRPr="00782581" w:rsidRDefault="00A51C30" w:rsidP="00A51C30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C30" w:rsidRDefault="00A51C30" w:rsidP="00A51C30">
            <w:pPr>
              <w:spacing w:after="0" w:line="240" w:lineRule="auto"/>
              <w:jc w:val="center"/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ПК3.5</w:t>
            </w:r>
          </w:p>
          <w:p w:rsidR="00A51C30" w:rsidRPr="009D16C9" w:rsidRDefault="00A51C30" w:rsidP="00B304DA">
            <w:pPr>
              <w:tabs>
                <w:tab w:val="left" w:pos="149"/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0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17"/>
              <w:jc w:val="both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О </w:t>
            </w:r>
            <w:r w:rsidRPr="009D16C9">
              <w:rPr>
                <w:rFonts w:ascii="Times New Roman" w:hAnsi="Times New Roman"/>
                <w:bCs/>
              </w:rPr>
              <w:t>Оказание первой помощи пострадавшим.</w:t>
            </w:r>
          </w:p>
        </w:tc>
        <w:tc>
          <w:tcPr>
            <w:tcW w:w="483" w:type="pct"/>
            <w:vAlign w:val="center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82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9D16C9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11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80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1 Отработка навыков оказания первой помощи при кровотечении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80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 Отработка навыков оказания первой помощи при переломах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80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3 Отработка навыков оказания первой помощи при ожогах и обморожениях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C30" w:rsidRPr="009D16C9" w:rsidTr="00A51C30">
        <w:trPr>
          <w:trHeight w:val="280"/>
        </w:trPr>
        <w:tc>
          <w:tcPr>
            <w:tcW w:w="786" w:type="pct"/>
            <w:vMerge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0" w:type="pct"/>
          </w:tcPr>
          <w:p w:rsidR="00A51C30" w:rsidRPr="009D16C9" w:rsidRDefault="00A51C30" w:rsidP="00B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Отработка правильной последовательности нанесения прекардиального удара и последовательность проведения искусственного дыхания способом «рот в рот»</w:t>
            </w:r>
          </w:p>
        </w:tc>
        <w:tc>
          <w:tcPr>
            <w:tcW w:w="483" w:type="pct"/>
          </w:tcPr>
          <w:p w:rsidR="00A51C30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11" w:type="pct"/>
          </w:tcPr>
          <w:p w:rsidR="00A51C30" w:rsidRPr="009D16C9" w:rsidRDefault="00A51C30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3806" w:type="pct"/>
            <w:gridSpan w:val="2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483" w:type="pct"/>
            <w:vAlign w:val="center"/>
          </w:tcPr>
          <w:p w:rsidR="00485212" w:rsidRPr="009D16C9" w:rsidRDefault="00485212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11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85212" w:rsidRPr="009D16C9" w:rsidTr="00A51C30">
        <w:trPr>
          <w:trHeight w:val="20"/>
        </w:trPr>
        <w:tc>
          <w:tcPr>
            <w:tcW w:w="3806" w:type="pct"/>
            <w:gridSpan w:val="2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83" w:type="pct"/>
            <w:vAlign w:val="center"/>
          </w:tcPr>
          <w:p w:rsidR="00485212" w:rsidRPr="009D16C9" w:rsidRDefault="00A51C30" w:rsidP="00B30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711" w:type="pct"/>
          </w:tcPr>
          <w:p w:rsidR="00485212" w:rsidRPr="009D16C9" w:rsidRDefault="00485212" w:rsidP="00B304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485212" w:rsidRPr="009D16C9" w:rsidRDefault="00485212" w:rsidP="00485212">
      <w:pPr>
        <w:spacing w:after="0" w:line="240" w:lineRule="auto"/>
        <w:ind w:left="709"/>
        <w:rPr>
          <w:rFonts w:ascii="Times New Roman" w:hAnsi="Times New Roman"/>
        </w:rPr>
      </w:pPr>
    </w:p>
    <w:p w:rsidR="00485212" w:rsidRPr="009D16C9" w:rsidRDefault="00485212" w:rsidP="00485212">
      <w:pPr>
        <w:spacing w:after="0" w:line="240" w:lineRule="auto"/>
        <w:ind w:firstLine="709"/>
        <w:rPr>
          <w:rFonts w:ascii="Times New Roman" w:hAnsi="Times New Roman"/>
        </w:rPr>
        <w:sectPr w:rsidR="00485212" w:rsidRPr="009D16C9" w:rsidSect="00AB2DE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5212" w:rsidRPr="00CC327A" w:rsidRDefault="00485212" w:rsidP="00CC32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327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485212" w:rsidRPr="00CC327A" w:rsidRDefault="00485212" w:rsidP="0048521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327A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85212" w:rsidRPr="00CC327A" w:rsidRDefault="00485212" w:rsidP="004852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327A">
        <w:rPr>
          <w:rFonts w:ascii="Times New Roman" w:hAnsi="Times New Roman"/>
          <w:bCs/>
          <w:sz w:val="28"/>
          <w:szCs w:val="28"/>
        </w:rPr>
        <w:t>Кабинет «</w:t>
      </w:r>
      <w:r w:rsidRPr="00CC327A"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CC327A">
        <w:rPr>
          <w:rFonts w:ascii="Times New Roman" w:hAnsi="Times New Roman"/>
          <w:bCs/>
          <w:sz w:val="28"/>
          <w:szCs w:val="28"/>
        </w:rPr>
        <w:t xml:space="preserve">», </w:t>
      </w:r>
      <w:r w:rsidRPr="00CC327A">
        <w:rPr>
          <w:rFonts w:ascii="Times New Roman" w:hAnsi="Times New Roman"/>
          <w:sz w:val="28"/>
          <w:szCs w:val="28"/>
        </w:rPr>
        <w:t xml:space="preserve">оснащенный </w:t>
      </w:r>
      <w:r w:rsidRPr="00CC327A">
        <w:rPr>
          <w:rFonts w:ascii="Times New Roman" w:hAnsi="Times New Roman"/>
          <w:sz w:val="28"/>
          <w:szCs w:val="28"/>
          <w:lang w:eastAsia="en-US"/>
        </w:rPr>
        <w:t>о</w:t>
      </w:r>
      <w:r w:rsidRPr="00CC327A">
        <w:rPr>
          <w:rFonts w:ascii="Times New Roman" w:hAnsi="Times New Roman"/>
          <w:bCs/>
          <w:sz w:val="28"/>
          <w:szCs w:val="28"/>
          <w:lang w:eastAsia="en-US"/>
        </w:rPr>
        <w:t>борудованием:</w:t>
      </w:r>
      <w:r w:rsidRPr="00CC327A">
        <w:rPr>
          <w:rFonts w:ascii="Times New Roman" w:hAnsi="Times New Roman"/>
          <w:sz w:val="28"/>
          <w:szCs w:val="28"/>
        </w:rPr>
        <w:t xml:space="preserve"> рабочее место преподавателя и рабочие места по количеству обучающихся; плакаты; наглядные пособия; носилки санитарные; ВПХР с индикаторными трубками; дозиметры учебные различных модификаций; огнетушители различных модификаций; костюм химической защиты Л 1;</w:t>
      </w:r>
      <w:r w:rsidR="00CC327A" w:rsidRPr="00CC327A">
        <w:rPr>
          <w:rFonts w:ascii="Times New Roman" w:hAnsi="Times New Roman"/>
          <w:sz w:val="28"/>
          <w:szCs w:val="28"/>
        </w:rPr>
        <w:t xml:space="preserve"> противогазы</w:t>
      </w:r>
      <w:r w:rsidRPr="00CC327A">
        <w:rPr>
          <w:rFonts w:ascii="Times New Roman" w:hAnsi="Times New Roman"/>
          <w:sz w:val="28"/>
          <w:szCs w:val="28"/>
        </w:rPr>
        <w:t>; защитные капюшоны; костюм защитный ОЗК; автомат Калашникова учебный; Ручные про</w:t>
      </w:r>
      <w:r w:rsidR="00CC327A">
        <w:rPr>
          <w:rFonts w:ascii="Times New Roman" w:hAnsi="Times New Roman"/>
          <w:sz w:val="28"/>
          <w:szCs w:val="28"/>
        </w:rPr>
        <w:t>тивопехотные гранаты  РГД -5 , Ф</w:t>
      </w:r>
      <w:r w:rsidRPr="00CC327A">
        <w:rPr>
          <w:rFonts w:ascii="Times New Roman" w:hAnsi="Times New Roman"/>
          <w:sz w:val="28"/>
          <w:szCs w:val="28"/>
        </w:rPr>
        <w:t>-12.</w:t>
      </w:r>
    </w:p>
    <w:p w:rsidR="00485212" w:rsidRPr="00CC327A" w:rsidRDefault="00485212" w:rsidP="0048521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sz w:val="28"/>
          <w:szCs w:val="28"/>
          <w:lang w:eastAsia="en-US"/>
        </w:rPr>
        <w:t>т</w:t>
      </w:r>
      <w:r w:rsidRPr="00CC327A">
        <w:rPr>
          <w:rFonts w:ascii="Times New Roman" w:hAnsi="Times New Roman"/>
          <w:bCs/>
          <w:sz w:val="28"/>
          <w:szCs w:val="28"/>
          <w:lang w:eastAsia="en-US"/>
        </w:rPr>
        <w:t>ехническими средствами обучения:</w:t>
      </w:r>
      <w:r w:rsidRPr="00CC327A">
        <w:rPr>
          <w:rFonts w:ascii="Times New Roman" w:hAnsi="Times New Roman"/>
          <w:sz w:val="28"/>
          <w:szCs w:val="28"/>
        </w:rPr>
        <w:t xml:space="preserve"> компьютер с программным обеспечением, проектор; экран; аудиовизуальные средства – схемы, рисунки, фото и видеоматериалы к занятиям в виде слайдов и электронных презентаций.</w:t>
      </w:r>
    </w:p>
    <w:p w:rsidR="00485212" w:rsidRPr="00CC327A" w:rsidRDefault="00485212" w:rsidP="0048521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327A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485212" w:rsidRPr="00CC327A" w:rsidRDefault="00485212" w:rsidP="004852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CC327A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85212" w:rsidRPr="00CC327A" w:rsidRDefault="00485212" w:rsidP="0028470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27A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485212" w:rsidRPr="00CC327A" w:rsidRDefault="00485212" w:rsidP="00284705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327A">
        <w:rPr>
          <w:rFonts w:ascii="Times New Roman" w:eastAsia="Calibri" w:hAnsi="Times New Roman"/>
          <w:sz w:val="28"/>
          <w:szCs w:val="28"/>
          <w:lang w:eastAsia="en-US"/>
        </w:rPr>
        <w:t xml:space="preserve">1. Косолапова Н.В., Прокопенко Н.А. Основы безопасности жизнедеятельности </w:t>
      </w:r>
      <w:r w:rsidRPr="00CC327A">
        <w:rPr>
          <w:rFonts w:ascii="Times New Roman" w:hAnsi="Times New Roman"/>
          <w:sz w:val="28"/>
          <w:szCs w:val="28"/>
        </w:rPr>
        <w:t>–М.: ОИЦ «Академия», 2016</w:t>
      </w:r>
      <w:r w:rsidR="000F75CF" w:rsidRPr="00CC327A">
        <w:rPr>
          <w:rFonts w:ascii="Times New Roman" w:hAnsi="Times New Roman"/>
          <w:sz w:val="28"/>
          <w:szCs w:val="28"/>
        </w:rPr>
        <w:t>.-</w:t>
      </w:r>
      <w:r w:rsidR="001136D9">
        <w:rPr>
          <w:rFonts w:ascii="Times New Roman" w:hAnsi="Times New Roman"/>
          <w:sz w:val="28"/>
          <w:szCs w:val="28"/>
        </w:rPr>
        <w:t>283с.</w:t>
      </w:r>
    </w:p>
    <w:p w:rsidR="00485212" w:rsidRPr="00CC327A" w:rsidRDefault="00485212" w:rsidP="00284705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327A">
        <w:rPr>
          <w:rFonts w:ascii="Times New Roman" w:eastAsia="Calibri" w:hAnsi="Times New Roman"/>
          <w:sz w:val="28"/>
          <w:szCs w:val="28"/>
          <w:lang w:eastAsia="en-US"/>
        </w:rPr>
        <w:t xml:space="preserve">2. Косолапова Н.В., Прокопенко Н.А. Безопасность жизнедеятельности </w:t>
      </w:r>
      <w:r w:rsidRPr="00CC327A">
        <w:rPr>
          <w:rFonts w:ascii="Times New Roman" w:hAnsi="Times New Roman"/>
          <w:sz w:val="28"/>
          <w:szCs w:val="28"/>
        </w:rPr>
        <w:t xml:space="preserve">– М.: </w:t>
      </w:r>
      <w:r w:rsidRPr="00CC327A">
        <w:rPr>
          <w:rFonts w:ascii="Times New Roman" w:eastAsia="Calibri" w:hAnsi="Times New Roman"/>
          <w:sz w:val="28"/>
          <w:szCs w:val="28"/>
          <w:lang w:eastAsia="en-US"/>
        </w:rPr>
        <w:t>ООО «КноРус»</w:t>
      </w:r>
      <w:r w:rsidRPr="00CC327A">
        <w:rPr>
          <w:rFonts w:ascii="Times New Roman" w:hAnsi="Times New Roman"/>
          <w:sz w:val="28"/>
          <w:szCs w:val="28"/>
        </w:rPr>
        <w:t>, 2013</w:t>
      </w:r>
      <w:r w:rsidR="000F75CF" w:rsidRPr="00CC327A">
        <w:rPr>
          <w:rFonts w:ascii="Times New Roman" w:hAnsi="Times New Roman"/>
          <w:sz w:val="28"/>
          <w:szCs w:val="28"/>
        </w:rPr>
        <w:t>.</w:t>
      </w:r>
      <w:r w:rsidR="001136D9">
        <w:rPr>
          <w:rFonts w:ascii="Times New Roman" w:hAnsi="Times New Roman"/>
          <w:sz w:val="28"/>
          <w:szCs w:val="28"/>
        </w:rPr>
        <w:t>-296с.</w:t>
      </w:r>
    </w:p>
    <w:p w:rsidR="00485212" w:rsidRPr="00CC327A" w:rsidRDefault="00485212" w:rsidP="001136D9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CC327A">
        <w:rPr>
          <w:rFonts w:ascii="Times New Roman" w:hAnsi="Times New Roman"/>
          <w:sz w:val="28"/>
          <w:szCs w:val="28"/>
        </w:rPr>
        <w:t>Микрюков В.Ю. Безопасн</w:t>
      </w:r>
      <w:r w:rsidR="00CC327A">
        <w:rPr>
          <w:rFonts w:ascii="Times New Roman" w:hAnsi="Times New Roman"/>
          <w:sz w:val="28"/>
          <w:szCs w:val="28"/>
        </w:rPr>
        <w:t>ость жизнедеятельности – Москва, Кнорус</w:t>
      </w:r>
      <w:r w:rsidRPr="00CC327A">
        <w:rPr>
          <w:rFonts w:ascii="Times New Roman" w:hAnsi="Times New Roman"/>
          <w:sz w:val="28"/>
          <w:szCs w:val="28"/>
        </w:rPr>
        <w:t>,</w:t>
      </w:r>
      <w:r w:rsidR="00CC327A">
        <w:rPr>
          <w:rFonts w:ascii="Times New Roman" w:hAnsi="Times New Roman"/>
          <w:sz w:val="28"/>
          <w:szCs w:val="28"/>
        </w:rPr>
        <w:t xml:space="preserve"> </w:t>
      </w:r>
      <w:r w:rsidRPr="00CC327A">
        <w:rPr>
          <w:rFonts w:ascii="Times New Roman" w:hAnsi="Times New Roman"/>
          <w:sz w:val="28"/>
          <w:szCs w:val="28"/>
        </w:rPr>
        <w:t>2013.</w:t>
      </w:r>
    </w:p>
    <w:p w:rsidR="00485212" w:rsidRDefault="001136D9" w:rsidP="0028470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12" w:rsidRPr="00CC327A">
        <w:rPr>
          <w:rFonts w:ascii="Times New Roman" w:hAnsi="Times New Roman"/>
          <w:sz w:val="28"/>
          <w:szCs w:val="28"/>
        </w:rPr>
        <w:t xml:space="preserve">. </w:t>
      </w:r>
      <w:r w:rsidR="00485212" w:rsidRPr="00630F98">
        <w:rPr>
          <w:rFonts w:ascii="Times New Roman" w:hAnsi="Times New Roman"/>
          <w:sz w:val="28"/>
          <w:szCs w:val="28"/>
        </w:rPr>
        <w:t>Косолапова Н.В., Прокопенко Н.А.</w:t>
      </w:r>
      <w:r w:rsidR="00CC327A" w:rsidRPr="00630F98">
        <w:rPr>
          <w:rFonts w:ascii="Times New Roman" w:hAnsi="Times New Roman"/>
          <w:sz w:val="28"/>
          <w:szCs w:val="28"/>
        </w:rPr>
        <w:t xml:space="preserve"> Безопасность жизнедеятельности: </w:t>
      </w:r>
      <w:r w:rsidR="00CC327A" w:rsidRPr="00630F98">
        <w:rPr>
          <w:rFonts w:ascii="Times New Roman" w:eastAsia="Calibri" w:hAnsi="Times New Roman"/>
          <w:sz w:val="28"/>
          <w:szCs w:val="28"/>
          <w:lang w:eastAsia="en-US"/>
        </w:rPr>
        <w:t xml:space="preserve">Практикум </w:t>
      </w:r>
      <w:r w:rsidR="00CC327A" w:rsidRPr="00630F98">
        <w:rPr>
          <w:rFonts w:ascii="Times New Roman" w:hAnsi="Times New Roman"/>
          <w:sz w:val="28"/>
          <w:szCs w:val="28"/>
        </w:rPr>
        <w:t xml:space="preserve">– М.: </w:t>
      </w:r>
      <w:r w:rsidR="00CC327A" w:rsidRPr="00630F98">
        <w:rPr>
          <w:rFonts w:ascii="Times New Roman" w:eastAsia="Calibri" w:hAnsi="Times New Roman"/>
          <w:sz w:val="28"/>
          <w:szCs w:val="28"/>
          <w:lang w:eastAsia="en-US"/>
        </w:rPr>
        <w:t xml:space="preserve">ООО «КноРус», </w:t>
      </w:r>
      <w:r w:rsidR="00485212" w:rsidRPr="00630F9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.-155с.</w:t>
      </w:r>
    </w:p>
    <w:p w:rsidR="001136D9" w:rsidRPr="001136D9" w:rsidRDefault="001136D9" w:rsidP="0028470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36D9">
        <w:rPr>
          <w:rFonts w:ascii="Times New Roman" w:hAnsi="Times New Roman"/>
          <w:b/>
          <w:sz w:val="28"/>
          <w:szCs w:val="28"/>
        </w:rPr>
        <w:t>3.2.2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136D9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1136D9" w:rsidRPr="00CC327A" w:rsidRDefault="001136D9" w:rsidP="001136D9">
      <w:pPr>
        <w:pStyle w:val="a3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C327A">
        <w:rPr>
          <w:rFonts w:ascii="Times New Roman" w:hAnsi="Times New Roman"/>
          <w:sz w:val="28"/>
          <w:szCs w:val="28"/>
        </w:rPr>
        <w:t>Арустамов А.Э., Прокопенко Н.А., Косолапова Н.В., Гуськова Г.В. Безопасность жизнедеятельности – М.: ОИЦ «Академия», 2014.</w:t>
      </w:r>
    </w:p>
    <w:p w:rsidR="001136D9" w:rsidRPr="00CC327A" w:rsidRDefault="001136D9" w:rsidP="001136D9">
      <w:pPr>
        <w:pStyle w:val="a3"/>
        <w:shd w:val="clear" w:color="auto" w:fill="FFFFFF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327A">
        <w:rPr>
          <w:rFonts w:ascii="Times New Roman" w:hAnsi="Times New Roman"/>
          <w:sz w:val="28"/>
          <w:szCs w:val="28"/>
        </w:rPr>
        <w:t>. Сапронов Ю.Г. Безопасность жизнедеятельности – М.: ОИЦ «Академия», 2015.</w:t>
      </w:r>
    </w:p>
    <w:p w:rsidR="00485212" w:rsidRPr="00284705" w:rsidRDefault="001136D9" w:rsidP="0028470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</w:t>
      </w:r>
      <w:r w:rsidR="00485212" w:rsidRPr="00284705">
        <w:rPr>
          <w:rFonts w:ascii="Times New Roman" w:hAnsi="Times New Roman"/>
          <w:b/>
          <w:sz w:val="28"/>
          <w:szCs w:val="28"/>
        </w:rPr>
        <w:t>. Электронные издания (электронные ресурсы)</w:t>
      </w:r>
    </w:p>
    <w:p w:rsidR="00485212" w:rsidRPr="00CC327A" w:rsidRDefault="00485212" w:rsidP="00284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sz w:val="28"/>
          <w:szCs w:val="28"/>
        </w:rPr>
        <w:t xml:space="preserve">1 сайт МЧС РФ: сайт // Режим доступа: </w:t>
      </w:r>
      <w:hyperlink w:history="1">
        <w:r w:rsidRPr="00CC327A">
          <w:rPr>
            <w:rFonts w:ascii="Times New Roman" w:hAnsi="Times New Roman"/>
            <w:sz w:val="28"/>
            <w:szCs w:val="28"/>
          </w:rPr>
          <w:t>http://</w:t>
        </w:r>
      </w:hyperlink>
      <w:r w:rsidRPr="00CC327A">
        <w:rPr>
          <w:rFonts w:ascii="Times New Roman" w:hAnsi="Times New Roman"/>
          <w:sz w:val="28"/>
          <w:szCs w:val="28"/>
        </w:rPr>
        <w:t xml:space="preserve">www.mchs.gov.ru </w:t>
      </w:r>
    </w:p>
    <w:p w:rsidR="00485212" w:rsidRPr="00CC327A" w:rsidRDefault="00485212" w:rsidP="00284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sz w:val="28"/>
          <w:szCs w:val="28"/>
        </w:rPr>
        <w:t xml:space="preserve">2. сайт МВД РФ: сайт // Режим доступа: </w:t>
      </w:r>
      <w:hyperlink w:history="1">
        <w:r w:rsidRPr="00CC327A">
          <w:rPr>
            <w:rFonts w:ascii="Times New Roman" w:hAnsi="Times New Roman"/>
            <w:sz w:val="28"/>
            <w:szCs w:val="28"/>
          </w:rPr>
          <w:t>http://</w:t>
        </w:r>
      </w:hyperlink>
      <w:r w:rsidRPr="00CC327A">
        <w:rPr>
          <w:rFonts w:ascii="Times New Roman" w:hAnsi="Times New Roman"/>
          <w:sz w:val="28"/>
          <w:szCs w:val="28"/>
        </w:rPr>
        <w:t xml:space="preserve">www.mvd.ru </w:t>
      </w:r>
    </w:p>
    <w:p w:rsidR="00485212" w:rsidRPr="00CC327A" w:rsidRDefault="00485212" w:rsidP="00284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sz w:val="28"/>
          <w:szCs w:val="28"/>
        </w:rPr>
        <w:t xml:space="preserve">3. сайт Минобороны РФ: сайт // Режим доступа: </w:t>
      </w:r>
      <w:hyperlink w:history="1">
        <w:r w:rsidRPr="00CC327A">
          <w:rPr>
            <w:rFonts w:ascii="Times New Roman" w:hAnsi="Times New Roman"/>
            <w:sz w:val="28"/>
            <w:szCs w:val="28"/>
          </w:rPr>
          <w:t>http://</w:t>
        </w:r>
      </w:hyperlink>
      <w:hyperlink r:id="rId6" w:history="1">
        <w:r w:rsidRPr="00CC327A">
          <w:rPr>
            <w:rFonts w:ascii="Times New Roman" w:hAnsi="Times New Roman"/>
            <w:sz w:val="28"/>
            <w:szCs w:val="28"/>
          </w:rPr>
          <w:t>www.mil.ru</w:t>
        </w:r>
      </w:hyperlink>
    </w:p>
    <w:p w:rsidR="00485212" w:rsidRPr="00CC327A" w:rsidRDefault="00485212" w:rsidP="00284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327A">
        <w:rPr>
          <w:rFonts w:ascii="Times New Roman" w:hAnsi="Times New Roman"/>
          <w:sz w:val="28"/>
          <w:szCs w:val="28"/>
        </w:rPr>
        <w:t>4</w:t>
      </w:r>
      <w:r w:rsidR="00284705">
        <w:rPr>
          <w:rFonts w:ascii="Times New Roman" w:hAnsi="Times New Roman"/>
          <w:sz w:val="28"/>
          <w:szCs w:val="28"/>
        </w:rPr>
        <w:t>.</w:t>
      </w:r>
      <w:r w:rsidRPr="00CC327A">
        <w:rPr>
          <w:rFonts w:ascii="Times New Roman" w:hAnsi="Times New Roman"/>
          <w:sz w:val="28"/>
          <w:szCs w:val="28"/>
        </w:rPr>
        <w:t xml:space="preserve"> сайт ФСБ РФ: сайт // Режим доступа: </w:t>
      </w:r>
      <w:hyperlink r:id="rId7" w:history="1">
        <w:r w:rsidRPr="00CC327A">
          <w:rPr>
            <w:rFonts w:ascii="Times New Roman" w:hAnsi="Times New Roman"/>
            <w:sz w:val="28"/>
            <w:szCs w:val="28"/>
          </w:rPr>
          <w:t>http://www.fsb.ru</w:t>
        </w:r>
      </w:hyperlink>
      <w:r w:rsidRPr="00CC327A">
        <w:rPr>
          <w:rFonts w:ascii="Times New Roman" w:hAnsi="Times New Roman"/>
          <w:sz w:val="28"/>
          <w:szCs w:val="28"/>
        </w:rPr>
        <w:t xml:space="preserve"> </w:t>
      </w:r>
    </w:p>
    <w:p w:rsidR="00630F98" w:rsidRDefault="00630F98" w:rsidP="0028470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30F98" w:rsidRDefault="00630F98" w:rsidP="0028470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84705" w:rsidRPr="00284705" w:rsidRDefault="00284705" w:rsidP="0028470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84705">
        <w:rPr>
          <w:rFonts w:ascii="Times New Roman" w:hAnsi="Times New Roman"/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4705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2847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84705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575"/>
        <w:gridCol w:w="4566"/>
      </w:tblGrid>
      <w:tr w:rsidR="00284705" w:rsidRPr="00187CF9" w:rsidTr="00284705">
        <w:tc>
          <w:tcPr>
            <w:tcW w:w="3575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4566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284705" w:rsidRPr="00187CF9" w:rsidTr="00284705">
        <w:tc>
          <w:tcPr>
            <w:tcW w:w="3575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4566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284705" w:rsidRPr="00187CF9" w:rsidTr="00284705">
        <w:tc>
          <w:tcPr>
            <w:tcW w:w="3575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4566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284705" w:rsidRPr="00187CF9" w:rsidTr="00284705">
        <w:tc>
          <w:tcPr>
            <w:tcW w:w="3575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566" w:type="dxa"/>
          </w:tcPr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:rsidR="00284705" w:rsidRPr="00187CF9" w:rsidRDefault="00284705" w:rsidP="00284705">
            <w:pPr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2847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</w:t>
      </w:r>
      <w:r w:rsidRPr="002847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84705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84705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2977"/>
        <w:gridCol w:w="3538"/>
      </w:tblGrid>
      <w:tr w:rsidR="00284705" w:rsidRPr="00187CF9" w:rsidTr="00284705"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538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284705" w:rsidRPr="00187CF9" w:rsidTr="00284705"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538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284705" w:rsidRPr="00187CF9" w:rsidTr="00284705"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538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284705" w:rsidRPr="00187CF9" w:rsidTr="00284705"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538" w:type="dxa"/>
          </w:tcPr>
          <w:p w:rsidR="00284705" w:rsidRPr="00187CF9" w:rsidRDefault="00284705" w:rsidP="00284705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187CF9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84705" w:rsidRPr="00284705" w:rsidRDefault="00284705" w:rsidP="0028470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84705">
        <w:rPr>
          <w:rFonts w:ascii="Times New Roman" w:hAnsi="Times New Roman"/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</w:t>
      </w:r>
      <w:r w:rsidR="00A51C30">
        <w:rPr>
          <w:rFonts w:ascii="Times New Roman" w:hAnsi="Times New Roman"/>
          <w:sz w:val="28"/>
          <w:szCs w:val="28"/>
        </w:rPr>
        <w:t xml:space="preserve">дифференцированному </w:t>
      </w:r>
      <w:r w:rsidRPr="00284705">
        <w:rPr>
          <w:rFonts w:ascii="Times New Roman" w:hAnsi="Times New Roman"/>
          <w:sz w:val="28"/>
          <w:szCs w:val="28"/>
        </w:rPr>
        <w:t>зачёту, разрешается готовить ответы с использованием дистанционных образовательных технологий.</w:t>
      </w:r>
    </w:p>
    <w:p w:rsidR="00284705" w:rsidRPr="00187CF9" w:rsidRDefault="00284705" w:rsidP="00284705">
      <w:pPr>
        <w:pStyle w:val="pc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222222"/>
        </w:rPr>
      </w:pPr>
    </w:p>
    <w:p w:rsidR="00485212" w:rsidRPr="00CC327A" w:rsidRDefault="00485212" w:rsidP="004852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C327A">
        <w:rPr>
          <w:rFonts w:ascii="Times New Roman" w:hAnsi="Times New Roman"/>
          <w:b/>
          <w:bCs/>
          <w:kern w:val="32"/>
          <w:sz w:val="28"/>
          <w:szCs w:val="28"/>
        </w:rPr>
        <w:t>4. КОНТРОЛЬ И ОЦЕНКА РЕЗУЛЬТАТОВ ОСВОЕНИЯ УЧЕБНОЙ ДИСЦИПЛИНЫ</w:t>
      </w:r>
    </w:p>
    <w:p w:rsidR="00485212" w:rsidRPr="00CC327A" w:rsidRDefault="00485212" w:rsidP="0048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490"/>
        <w:gridCol w:w="2693"/>
      </w:tblGrid>
      <w:tr w:rsidR="00485212" w:rsidRPr="00CC327A" w:rsidTr="002D20D2">
        <w:tc>
          <w:tcPr>
            <w:tcW w:w="2115" w:type="pct"/>
          </w:tcPr>
          <w:p w:rsidR="00485212" w:rsidRPr="00CC327A" w:rsidRDefault="00485212" w:rsidP="00B304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Результаты обучения</w:t>
            </w:r>
          </w:p>
        </w:tc>
        <w:tc>
          <w:tcPr>
            <w:tcW w:w="1945" w:type="pct"/>
          </w:tcPr>
          <w:p w:rsidR="00485212" w:rsidRPr="00CC327A" w:rsidRDefault="00485212" w:rsidP="00B304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940" w:type="pct"/>
          </w:tcPr>
          <w:p w:rsidR="00485212" w:rsidRPr="00CC327A" w:rsidRDefault="00485212" w:rsidP="00B304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/>
                <w:bCs/>
                <w:sz w:val="26"/>
                <w:szCs w:val="26"/>
              </w:rPr>
              <w:t>Методы оценки</w:t>
            </w:r>
          </w:p>
        </w:tc>
      </w:tr>
      <w:tr w:rsidR="00485212" w:rsidRPr="00CC327A" w:rsidTr="002D20D2">
        <w:trPr>
          <w:trHeight w:val="20"/>
        </w:trPr>
        <w:tc>
          <w:tcPr>
            <w:tcW w:w="2115" w:type="pct"/>
          </w:tcPr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>Перечень знаний, осваиваемых в рамках дисциплины: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</w:t>
            </w: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национальной безопасности России.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Основы законодательства о труде, организации охраны труда.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Условия труда, причины травматизма на рабочем месте.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Основы военной службы и обороны государства.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Задачи и основные мероприятия гражданской обороны.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Способы защиты населения от оружия массового поражения.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Меры пожарной безопасности и правила безопасного поведения при пожарах.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Порядок и правила оказания первой помощи.</w:t>
            </w:r>
          </w:p>
        </w:tc>
        <w:tc>
          <w:tcPr>
            <w:tcW w:w="1945" w:type="pct"/>
          </w:tcPr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Знает: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верно названы основные понятия ЧС, классификации ЧС (по происхождению и по масштабам последствий);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объяснены и сопоставлены последствия при чрезвычайных техногенных ситуациях и стихийных явлениях;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 xml:space="preserve">- верно сформулирован алгоритм действия человека </w:t>
            </w: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>при угрозе теракта и в случае захвата в заложники;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перечислены опасные ситуации их последствия в мирное и военное время  и правила безопасного поведения при этих ЧС;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правила организации охраны труда на рабочем месте в соответствии с КЗоТ;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правила безопасного поведения по недопущению травматизма;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D20D2" w:rsidRPr="00CC327A">
              <w:rPr>
                <w:rFonts w:ascii="Times New Roman" w:hAnsi="Times New Roman"/>
                <w:sz w:val="26"/>
                <w:szCs w:val="26"/>
              </w:rPr>
              <w:t>перечислены основные понятия: вооруженные силы, виды и рода войск, их боевые задачи; основные законы о воинской обязанности и военной службе;</w:t>
            </w:r>
          </w:p>
          <w:p w:rsidR="002D20D2" w:rsidRPr="00CC327A" w:rsidRDefault="002D20D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верно определены способы защиты от ОМП;</w:t>
            </w:r>
          </w:p>
          <w:p w:rsidR="002D20D2" w:rsidRPr="00CC327A" w:rsidRDefault="002D20D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верно перечислены основные причины пожаров (природных, техногенных, бытовых) и определена правильность алгоритма действий при возникновении пожара;</w:t>
            </w:r>
          </w:p>
          <w:p w:rsidR="002D20D2" w:rsidRPr="00CC327A" w:rsidRDefault="002D20D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правильно названы виды призыва на военную службу, мероприятия обязательной и добровольной подготовки граждан на военную службу;</w:t>
            </w:r>
          </w:p>
          <w:p w:rsidR="00904CF9" w:rsidRPr="00CC327A" w:rsidRDefault="002D20D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перечислены виды и рода ВС</w:t>
            </w:r>
            <w:r w:rsidR="007E2976" w:rsidRPr="00CC327A">
              <w:rPr>
                <w:rFonts w:ascii="Times New Roman" w:hAnsi="Times New Roman"/>
                <w:sz w:val="26"/>
                <w:szCs w:val="26"/>
              </w:rPr>
              <w:t xml:space="preserve">, их оснащение, родственные техническим специальностям СПО, возможности применения </w:t>
            </w:r>
            <w:r w:rsidR="00904CF9" w:rsidRPr="00CC327A">
              <w:rPr>
                <w:rFonts w:ascii="Times New Roman" w:hAnsi="Times New Roman"/>
                <w:sz w:val="26"/>
                <w:szCs w:val="26"/>
              </w:rPr>
              <w:t>полученной квалификации при исполнении военной службы;</w:t>
            </w:r>
          </w:p>
          <w:p w:rsidR="00485212" w:rsidRPr="00CC327A" w:rsidRDefault="00904CF9" w:rsidP="00904CF9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>- верно названы и описаны различные виды травм и правильно обозначен алгоритм оказания первой доврачебной помощи пострадавшему</w:t>
            </w:r>
          </w:p>
        </w:tc>
        <w:tc>
          <w:tcPr>
            <w:tcW w:w="940" w:type="pct"/>
          </w:tcPr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>Тестирование на знание терминологии по теме;</w:t>
            </w:r>
          </w:p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выполнение проекта;</w:t>
            </w:r>
          </w:p>
          <w:p w:rsidR="00620B64" w:rsidRPr="00CC327A" w:rsidRDefault="00620B64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опрос фронтальный и индивидуальный;</w:t>
            </w:r>
          </w:p>
          <w:p w:rsidR="00620B64" w:rsidRPr="00CC327A" w:rsidRDefault="00620B64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85212" w:rsidRPr="00CC327A" w:rsidTr="002D20D2">
        <w:trPr>
          <w:trHeight w:val="20"/>
        </w:trPr>
        <w:tc>
          <w:tcPr>
            <w:tcW w:w="2115" w:type="pct"/>
          </w:tcPr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Перечень умений, осваиваемых в рамках дисциплины: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Выполнять правила безопасности труда на рабочем месте.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Применять первичные средства пожаротушения.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 xml:space="preserve">Владеть способами </w:t>
            </w: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бесконфликтного общения и </w:t>
            </w:r>
            <w:r w:rsidR="006F0A59" w:rsidRPr="00CC327A">
              <w:rPr>
                <w:rFonts w:ascii="Times New Roman" w:hAnsi="Times New Roman"/>
                <w:sz w:val="26"/>
                <w:szCs w:val="26"/>
              </w:rPr>
              <w:t>само регуляции</w:t>
            </w:r>
            <w:r w:rsidRPr="00CC327A">
              <w:rPr>
                <w:rFonts w:ascii="Times New Roman" w:hAnsi="Times New Roman"/>
                <w:sz w:val="26"/>
                <w:szCs w:val="26"/>
              </w:rPr>
              <w:t xml:space="preserve"> в повседневной деятельности и экстремальных условиях военной службы.</w:t>
            </w:r>
          </w:p>
          <w:p w:rsidR="00485212" w:rsidRPr="00CC327A" w:rsidRDefault="00485212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Оказывать первую помощь.</w:t>
            </w:r>
          </w:p>
        </w:tc>
        <w:tc>
          <w:tcPr>
            <w:tcW w:w="1945" w:type="pct"/>
          </w:tcPr>
          <w:p w:rsidR="00904CF9" w:rsidRPr="00CC327A" w:rsidRDefault="00904CF9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памятка по защите населения (работников) </w:t>
            </w:r>
            <w:r w:rsidRPr="00CC327A">
              <w:rPr>
                <w:rFonts w:ascii="Times New Roman" w:hAnsi="Times New Roman"/>
                <w:sz w:val="26"/>
                <w:szCs w:val="26"/>
              </w:rPr>
              <w:t>от негативных воздействий чрезвычайных ситуаций</w:t>
            </w: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 xml:space="preserve"> разработана </w:t>
            </w:r>
            <w:r w:rsidRPr="00CC327A">
              <w:rPr>
                <w:rFonts w:ascii="Times New Roman" w:hAnsi="Times New Roman"/>
                <w:sz w:val="26"/>
                <w:szCs w:val="26"/>
              </w:rPr>
              <w:t>с учетом методических рекомендаций МЧС;</w:t>
            </w:r>
          </w:p>
          <w:p w:rsidR="00904CF9" w:rsidRPr="00CC327A" w:rsidRDefault="00904CF9" w:rsidP="00B304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- правила поведения по снижению уровня опасности в профессиональной деятельности и быту разработаны в соответствии с действующим законодательством;</w:t>
            </w:r>
          </w:p>
          <w:p w:rsidR="006F0A59" w:rsidRPr="00CC327A" w:rsidRDefault="00904CF9" w:rsidP="006F0A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F0A59" w:rsidRPr="00CC327A">
              <w:rPr>
                <w:rFonts w:ascii="Times New Roman" w:hAnsi="Times New Roman"/>
                <w:sz w:val="26"/>
                <w:szCs w:val="26"/>
              </w:rPr>
              <w:t>инструкция по ТБ на рабочем месте разработана в соответствии с действующим законодательством;</w:t>
            </w:r>
          </w:p>
          <w:p w:rsidR="00904CF9" w:rsidRPr="00CC327A" w:rsidRDefault="006F0A59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>- выполнены нормативы по правилам ношения и надевания противогаза ГП-5;</w:t>
            </w:r>
          </w:p>
          <w:p w:rsidR="006F0A59" w:rsidRPr="00CC327A" w:rsidRDefault="006F0A59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>- алгоритм поведения граждан в защитных сооружениях ГО составлен верно;</w:t>
            </w:r>
          </w:p>
          <w:p w:rsidR="006F0A59" w:rsidRPr="00CC327A" w:rsidRDefault="006F0A59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>-правила пользования огнетушителем продемонстрированы на муляже;</w:t>
            </w:r>
          </w:p>
          <w:p w:rsidR="00904CF9" w:rsidRPr="00CC327A" w:rsidRDefault="006F0A59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 xml:space="preserve">- представлен перечень военно-учетных специальностей, где применяются квалификация по полученной специальности; </w:t>
            </w:r>
          </w:p>
          <w:p w:rsidR="00904CF9" w:rsidRPr="00CC327A" w:rsidRDefault="006F0A59" w:rsidP="00B304DA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="00620B64" w:rsidRPr="00CC327A">
              <w:rPr>
                <w:rFonts w:ascii="Times New Roman" w:hAnsi="Times New Roman"/>
                <w:bCs/>
                <w:sz w:val="26"/>
                <w:szCs w:val="26"/>
              </w:rPr>
              <w:t>демонстрирование навыков бесконфликтного общения с окружающими;</w:t>
            </w:r>
          </w:p>
          <w:p w:rsidR="00485212" w:rsidRPr="00CC327A" w:rsidRDefault="00620B64" w:rsidP="00620B64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CC327A">
              <w:rPr>
                <w:rFonts w:ascii="Times New Roman" w:hAnsi="Times New Roman"/>
                <w:bCs/>
                <w:sz w:val="26"/>
                <w:szCs w:val="26"/>
              </w:rPr>
              <w:t>правильно выполнено наложение</w:t>
            </w:r>
            <w:r w:rsidRPr="00CC327A">
              <w:rPr>
                <w:rFonts w:ascii="Times New Roman" w:hAnsi="Times New Roman"/>
                <w:bCs/>
                <w:sz w:val="26"/>
                <w:szCs w:val="26"/>
              </w:rPr>
              <w:t xml:space="preserve"> кровоостанавливающего жгута, наложение давящей повязки, выполнение искусственного дыхания, правил переноски пострадавшего при различных травмах</w:t>
            </w:r>
          </w:p>
        </w:tc>
        <w:tc>
          <w:tcPr>
            <w:tcW w:w="940" w:type="pct"/>
          </w:tcPr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lastRenderedPageBreak/>
              <w:t>Наблюдение за выполнением практического задания (деятельностью студента)</w:t>
            </w:r>
          </w:p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решение ситуационной задачи</w:t>
            </w:r>
          </w:p>
          <w:p w:rsidR="00620B64" w:rsidRPr="00CC327A" w:rsidRDefault="00620B64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27A">
              <w:rPr>
                <w:rFonts w:ascii="Times New Roman" w:hAnsi="Times New Roman"/>
                <w:sz w:val="26"/>
                <w:szCs w:val="26"/>
              </w:rPr>
              <w:t>дифференцированный зачет</w:t>
            </w:r>
          </w:p>
          <w:p w:rsidR="00485212" w:rsidRPr="00CC327A" w:rsidRDefault="00485212" w:rsidP="00B304DA">
            <w:pPr>
              <w:tabs>
                <w:tab w:val="left" w:pos="262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42FC2" w:rsidRPr="00CC327A" w:rsidRDefault="00542FC2">
      <w:pPr>
        <w:rPr>
          <w:sz w:val="26"/>
          <w:szCs w:val="26"/>
        </w:rPr>
      </w:pPr>
    </w:p>
    <w:p w:rsidR="00CC327A" w:rsidRPr="00CC327A" w:rsidRDefault="00CC327A">
      <w:pPr>
        <w:rPr>
          <w:sz w:val="26"/>
          <w:szCs w:val="26"/>
        </w:rPr>
      </w:pPr>
    </w:p>
    <w:sectPr w:rsidR="00CC327A" w:rsidRPr="00CC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D15"/>
    <w:multiLevelType w:val="hybridMultilevel"/>
    <w:tmpl w:val="3CD0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6081"/>
    <w:multiLevelType w:val="hybridMultilevel"/>
    <w:tmpl w:val="440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FB"/>
    <w:rsid w:val="00001EC3"/>
    <w:rsid w:val="00037D6C"/>
    <w:rsid w:val="00062507"/>
    <w:rsid w:val="000C6BE1"/>
    <w:rsid w:val="000F75CF"/>
    <w:rsid w:val="001136D9"/>
    <w:rsid w:val="00194C85"/>
    <w:rsid w:val="00284705"/>
    <w:rsid w:val="00297AEA"/>
    <w:rsid w:val="002D20D2"/>
    <w:rsid w:val="002F5AFE"/>
    <w:rsid w:val="00381C52"/>
    <w:rsid w:val="003F7068"/>
    <w:rsid w:val="00485212"/>
    <w:rsid w:val="004D70C0"/>
    <w:rsid w:val="00542FC2"/>
    <w:rsid w:val="005B4187"/>
    <w:rsid w:val="00620B64"/>
    <w:rsid w:val="00630F98"/>
    <w:rsid w:val="00686AE0"/>
    <w:rsid w:val="006F0A59"/>
    <w:rsid w:val="00703414"/>
    <w:rsid w:val="007E2976"/>
    <w:rsid w:val="008C793A"/>
    <w:rsid w:val="00904CF9"/>
    <w:rsid w:val="00A35912"/>
    <w:rsid w:val="00A3685C"/>
    <w:rsid w:val="00A51C30"/>
    <w:rsid w:val="00AB67B5"/>
    <w:rsid w:val="00B04108"/>
    <w:rsid w:val="00B7620E"/>
    <w:rsid w:val="00B77B46"/>
    <w:rsid w:val="00C02D09"/>
    <w:rsid w:val="00C41C8D"/>
    <w:rsid w:val="00CC327A"/>
    <w:rsid w:val="00E84BE5"/>
    <w:rsid w:val="00ED48FD"/>
    <w:rsid w:val="00F2705A"/>
    <w:rsid w:val="00F276FB"/>
    <w:rsid w:val="00FD0385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2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85212"/>
    <w:pPr>
      <w:spacing w:before="120" w:after="120"/>
      <w:ind w:left="708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85212"/>
    <w:rPr>
      <w:rFonts w:ascii="Calibri" w:eastAsia="Times New Roman" w:hAnsi="Calibri" w:cs="Times New Roman"/>
      <w:lang w:eastAsia="ru-RU"/>
    </w:rPr>
  </w:style>
  <w:style w:type="paragraph" w:customStyle="1" w:styleId="pc">
    <w:name w:val="pc"/>
    <w:basedOn w:val="a"/>
    <w:rsid w:val="0028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4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2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85212"/>
    <w:pPr>
      <w:spacing w:before="120" w:after="120"/>
      <w:ind w:left="708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85212"/>
    <w:rPr>
      <w:rFonts w:ascii="Calibri" w:eastAsia="Times New Roman" w:hAnsi="Calibri" w:cs="Times New Roman"/>
      <w:lang w:eastAsia="ru-RU"/>
    </w:rPr>
  </w:style>
  <w:style w:type="paragraph" w:customStyle="1" w:styleId="pc">
    <w:name w:val="pc"/>
    <w:basedOn w:val="a"/>
    <w:rsid w:val="0028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4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2019-03-11T05:45:00Z</cp:lastPrinted>
  <dcterms:created xsi:type="dcterms:W3CDTF">2021-07-27T17:51:00Z</dcterms:created>
  <dcterms:modified xsi:type="dcterms:W3CDTF">2021-07-27T17:51:00Z</dcterms:modified>
</cp:coreProperties>
</file>