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Омской области</w:t>
      </w:r>
    </w:p>
    <w:p w:rsidR="009D60A5" w:rsidRPr="00AE74BA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AE74BA">
        <w:rPr>
          <w:sz w:val="28"/>
          <w:szCs w:val="28"/>
        </w:rPr>
        <w:t>Б</w:t>
      </w:r>
      <w:r w:rsidR="00A93038">
        <w:rPr>
          <w:sz w:val="28"/>
          <w:szCs w:val="28"/>
        </w:rPr>
        <w:t>П</w:t>
      </w:r>
      <w:r w:rsidRPr="00AE74BA">
        <w:rPr>
          <w:sz w:val="28"/>
          <w:szCs w:val="28"/>
        </w:rPr>
        <w:t>ОУ ОО «Омский строительный колледж»</w:t>
      </w: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D60A5" w:rsidRDefault="009D60A5" w:rsidP="009D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D60A5" w:rsidRDefault="009D60A5" w:rsidP="009D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D60A5" w:rsidRDefault="009D60A5" w:rsidP="009D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9D60A5" w:rsidRDefault="009D60A5" w:rsidP="009D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9D60A5" w:rsidRDefault="009D60A5" w:rsidP="009D60A5">
      <w:pPr>
        <w:jc w:val="center"/>
        <w:rPr>
          <w:b/>
          <w:caps/>
          <w:sz w:val="28"/>
          <w:szCs w:val="28"/>
        </w:rPr>
      </w:pPr>
    </w:p>
    <w:p w:rsidR="009D60A5" w:rsidRPr="00AE74BA" w:rsidRDefault="00352D2F" w:rsidP="009D60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9D60A5" w:rsidRPr="00B94C6A">
        <w:rPr>
          <w:b/>
          <w:sz w:val="22"/>
          <w:szCs w:val="22"/>
        </w:rPr>
        <w:t>ОП.</w:t>
      </w:r>
      <w:r w:rsidR="00CD3601" w:rsidRPr="007544E9">
        <w:rPr>
          <w:b/>
          <w:sz w:val="22"/>
          <w:szCs w:val="22"/>
        </w:rPr>
        <w:t>10</w:t>
      </w:r>
      <w:r w:rsidR="00CD3601" w:rsidRPr="007544E9">
        <w:rPr>
          <w:b/>
          <w:bCs/>
          <w:sz w:val="28"/>
          <w:szCs w:val="28"/>
        </w:rPr>
        <w:t xml:space="preserve"> </w:t>
      </w:r>
      <w:r w:rsidR="009D60A5" w:rsidRPr="00AE74BA">
        <w:rPr>
          <w:b/>
          <w:bCs/>
          <w:sz w:val="28"/>
          <w:szCs w:val="28"/>
        </w:rPr>
        <w:t>Графическое оформление земле</w:t>
      </w:r>
      <w:bookmarkStart w:id="0" w:name="_GoBack"/>
      <w:bookmarkEnd w:id="0"/>
      <w:r w:rsidR="009D60A5" w:rsidRPr="00AE74BA">
        <w:rPr>
          <w:b/>
          <w:bCs/>
          <w:sz w:val="28"/>
          <w:szCs w:val="28"/>
        </w:rPr>
        <w:t>устроительных проектов</w:t>
      </w:r>
    </w:p>
    <w:p w:rsidR="009D60A5" w:rsidRDefault="009D60A5" w:rsidP="009D60A5">
      <w:pPr>
        <w:jc w:val="both"/>
        <w:rPr>
          <w:color w:val="FF0000"/>
          <w:sz w:val="22"/>
          <w:szCs w:val="22"/>
        </w:rPr>
      </w:pPr>
    </w:p>
    <w:p w:rsidR="009D60A5" w:rsidRDefault="00A93038" w:rsidP="009D60A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D60A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подготовки специалистов среднего звена</w:t>
      </w:r>
    </w:p>
    <w:p w:rsidR="00A93038" w:rsidRDefault="009D60A5" w:rsidP="009D60A5">
      <w:pPr>
        <w:widowControl w:val="0"/>
        <w:jc w:val="center"/>
        <w:rPr>
          <w:b/>
          <w:sz w:val="28"/>
          <w:szCs w:val="28"/>
        </w:rPr>
      </w:pPr>
      <w:r>
        <w:t>о специальности:</w:t>
      </w:r>
      <w:r w:rsidR="00A93038">
        <w:rPr>
          <w:b/>
          <w:sz w:val="28"/>
          <w:szCs w:val="28"/>
        </w:rPr>
        <w:t xml:space="preserve"> 21.02.04</w:t>
      </w:r>
      <w:r>
        <w:rPr>
          <w:b/>
          <w:sz w:val="28"/>
          <w:szCs w:val="28"/>
        </w:rPr>
        <w:t xml:space="preserve"> Землеустройство</w:t>
      </w:r>
    </w:p>
    <w:p w:rsidR="009D60A5" w:rsidRDefault="009D60A5" w:rsidP="009D60A5">
      <w:pPr>
        <w:widowControl w:val="0"/>
        <w:jc w:val="center"/>
      </w:pPr>
      <w:r>
        <w:rPr>
          <w:b/>
          <w:sz w:val="28"/>
          <w:szCs w:val="28"/>
        </w:rPr>
        <w:t xml:space="preserve"> </w:t>
      </w:r>
      <w:r>
        <w:t>углубленная подготовка</w:t>
      </w:r>
    </w:p>
    <w:p w:rsidR="009D60A5" w:rsidRDefault="009D60A5" w:rsidP="009D60A5">
      <w:pPr>
        <w:jc w:val="center"/>
      </w:pPr>
    </w:p>
    <w:p w:rsidR="009D60A5" w:rsidRDefault="009D60A5" w:rsidP="009D60A5">
      <w:pPr>
        <w:widowControl w:val="0"/>
        <w:jc w:val="center"/>
        <w:rPr>
          <w:b/>
          <w:sz w:val="28"/>
          <w:szCs w:val="28"/>
        </w:rPr>
      </w:pPr>
    </w:p>
    <w:p w:rsidR="009D60A5" w:rsidRDefault="009D60A5" w:rsidP="009D60A5">
      <w:pPr>
        <w:widowControl w:val="0"/>
        <w:suppressAutoHyphens/>
        <w:autoSpaceDE w:val="0"/>
        <w:autoSpaceDN w:val="0"/>
        <w:adjustRightInd w:val="0"/>
        <w:ind w:hanging="1560"/>
        <w:rPr>
          <w:caps/>
          <w:sz w:val="28"/>
          <w:szCs w:val="28"/>
        </w:rPr>
      </w:pPr>
    </w:p>
    <w:p w:rsidR="009D60A5" w:rsidRDefault="009D60A5" w:rsidP="009D60A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60A5" w:rsidRDefault="009D60A5" w:rsidP="009D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60A5" w:rsidRDefault="009D60A5" w:rsidP="009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60A5" w:rsidRDefault="009D60A5" w:rsidP="009D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60A5" w:rsidRDefault="009D60A5" w:rsidP="009D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BA6F0E">
        <w:rPr>
          <w:bCs/>
        </w:rPr>
        <w:t>8</w:t>
      </w:r>
      <w:r w:rsidR="00E66A43">
        <w:rPr>
          <w:bCs/>
        </w:rPr>
        <w:t xml:space="preserve"> </w:t>
      </w:r>
      <w:r>
        <w:rPr>
          <w:bCs/>
        </w:rPr>
        <w:t>г.</w:t>
      </w:r>
    </w:p>
    <w:p w:rsidR="00EE7FB8" w:rsidRDefault="009D60A5" w:rsidP="00EE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sz w:val="28"/>
          <w:szCs w:val="28"/>
        </w:rPr>
        <w:lastRenderedPageBreak/>
        <w:t xml:space="preserve"> </w:t>
      </w:r>
    </w:p>
    <w:p w:rsidR="00EE7FB8" w:rsidRDefault="00EE7FB8" w:rsidP="00EE7FB8">
      <w:pPr>
        <w:jc w:val="both"/>
        <w:rPr>
          <w:i/>
          <w:caps/>
          <w:sz w:val="28"/>
          <w:szCs w:val="28"/>
        </w:rPr>
      </w:pPr>
    </w:p>
    <w:p w:rsidR="00552F70" w:rsidRDefault="00552F70" w:rsidP="00552F70">
      <w:pPr>
        <w:jc w:val="both"/>
        <w:rPr>
          <w:b/>
          <w:sz w:val="28"/>
          <w:szCs w:val="28"/>
        </w:rPr>
      </w:pPr>
      <w:r w:rsidRPr="00552F70">
        <w:rPr>
          <w:noProof/>
        </w:rPr>
        <w:drawing>
          <wp:inline distT="0" distB="0" distL="0" distR="0">
            <wp:extent cx="5941060" cy="8244404"/>
            <wp:effectExtent l="0" t="0" r="0" b="0"/>
            <wp:docPr id="1" name="Рисунок 1" descr="C:\Users\inwin\Pictures\2019-04-02\граф офор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2\граф оформ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4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52F70" w:rsidRDefault="00552F70" w:rsidP="00C8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2F70" w:rsidRDefault="00552F70" w:rsidP="00C8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2F70" w:rsidRDefault="00552F70" w:rsidP="00C8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83F10" w:rsidRDefault="00C83F10" w:rsidP="00C8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83F10" w:rsidTr="00C83F10">
        <w:tc>
          <w:tcPr>
            <w:tcW w:w="7668" w:type="dxa"/>
          </w:tcPr>
          <w:p w:rsidR="00C83F10" w:rsidRDefault="00C83F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83F10" w:rsidRDefault="00C8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C83F10" w:rsidTr="00C83F10">
        <w:tc>
          <w:tcPr>
            <w:tcW w:w="7668" w:type="dxa"/>
          </w:tcPr>
          <w:p w:rsidR="00C83F10" w:rsidRDefault="00C83F10" w:rsidP="004670D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  </w:t>
            </w:r>
            <w:r w:rsidR="00B94C6A">
              <w:rPr>
                <w:b/>
                <w:caps/>
              </w:rPr>
              <w:t xml:space="preserve">РАБОЧЕЙ </w:t>
            </w:r>
            <w:r>
              <w:rPr>
                <w:b/>
                <w:caps/>
              </w:rPr>
              <w:t>ПРОГРАММЫ УЧЕБНОЙ ДИСЦИПЛИНЫ</w:t>
            </w:r>
          </w:p>
          <w:p w:rsidR="00C83F10" w:rsidRDefault="00C83F10"/>
        </w:tc>
        <w:tc>
          <w:tcPr>
            <w:tcW w:w="1903" w:type="dxa"/>
            <w:hideMark/>
          </w:tcPr>
          <w:p w:rsidR="00C83F10" w:rsidRDefault="00C8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3F10" w:rsidTr="00C83F10">
        <w:tc>
          <w:tcPr>
            <w:tcW w:w="7668" w:type="dxa"/>
          </w:tcPr>
          <w:p w:rsidR="00C83F10" w:rsidRDefault="00C83F10" w:rsidP="004670D4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 w:rsidR="00C83F10" w:rsidRDefault="00C83F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83F10" w:rsidRDefault="00C8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3F10" w:rsidTr="00C83F10">
        <w:trPr>
          <w:trHeight w:val="670"/>
        </w:trPr>
        <w:tc>
          <w:tcPr>
            <w:tcW w:w="7668" w:type="dxa"/>
          </w:tcPr>
          <w:p w:rsidR="00C83F10" w:rsidRDefault="00C83F10" w:rsidP="004670D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 </w:t>
            </w:r>
            <w:r w:rsidR="00B94C6A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C83F10" w:rsidRDefault="00C83F1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83F10" w:rsidRDefault="00352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3F10" w:rsidTr="00C83F10">
        <w:tc>
          <w:tcPr>
            <w:tcW w:w="7668" w:type="dxa"/>
          </w:tcPr>
          <w:p w:rsidR="00C83F10" w:rsidRDefault="00C83F10" w:rsidP="004670D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83F10" w:rsidRDefault="00C83F1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83F10" w:rsidRDefault="00BA6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83F10" w:rsidRDefault="00C83F10" w:rsidP="00B94C6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паспорт </w:t>
      </w:r>
      <w:r w:rsidR="00B94C6A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447DCB" w:rsidRPr="00B94C6A" w:rsidRDefault="00447DCB" w:rsidP="00B94C6A">
      <w:pPr>
        <w:jc w:val="center"/>
        <w:rPr>
          <w:b/>
          <w:color w:val="FF0000"/>
          <w:sz w:val="22"/>
          <w:szCs w:val="22"/>
        </w:rPr>
      </w:pPr>
      <w:r w:rsidRPr="00B94C6A">
        <w:rPr>
          <w:b/>
          <w:sz w:val="22"/>
          <w:szCs w:val="22"/>
        </w:rPr>
        <w:t>ОП.</w:t>
      </w:r>
      <w:r w:rsidR="00CD3601" w:rsidRPr="007544E9">
        <w:rPr>
          <w:b/>
          <w:sz w:val="22"/>
          <w:szCs w:val="22"/>
        </w:rPr>
        <w:t xml:space="preserve">10 </w:t>
      </w:r>
      <w:r w:rsidRPr="00B94C6A">
        <w:rPr>
          <w:b/>
          <w:bCs/>
          <w:sz w:val="28"/>
          <w:szCs w:val="28"/>
        </w:rPr>
        <w:t>Графическое оформление землеустроительных проектов</w:t>
      </w:r>
    </w:p>
    <w:p w:rsidR="00C83F10" w:rsidRDefault="00C83F10" w:rsidP="00C83F10"/>
    <w:p w:rsidR="00C83F10" w:rsidRDefault="00C83F10" w:rsidP="00B94C6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83F10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83F10">
        <w:rPr>
          <w:sz w:val="28"/>
          <w:szCs w:val="28"/>
        </w:rPr>
        <w:t xml:space="preserve">рограмма учебной дисциплины является частью программы </w:t>
      </w:r>
      <w:r w:rsidR="007544E9">
        <w:rPr>
          <w:sz w:val="28"/>
          <w:szCs w:val="28"/>
        </w:rPr>
        <w:t xml:space="preserve">подготовки специалистов среднего звена </w:t>
      </w:r>
      <w:r w:rsidR="00C83F10">
        <w:rPr>
          <w:sz w:val="28"/>
          <w:szCs w:val="28"/>
        </w:rPr>
        <w:t>в соответствии с ФГОС по специальнос</w:t>
      </w:r>
      <w:r w:rsidR="00AE2514">
        <w:rPr>
          <w:sz w:val="28"/>
          <w:szCs w:val="28"/>
        </w:rPr>
        <w:t xml:space="preserve">ти </w:t>
      </w:r>
      <w:r w:rsidR="007544E9">
        <w:rPr>
          <w:sz w:val="28"/>
          <w:szCs w:val="28"/>
        </w:rPr>
        <w:t>21.02.04</w:t>
      </w:r>
      <w:r w:rsidR="00AE2514">
        <w:rPr>
          <w:sz w:val="28"/>
          <w:szCs w:val="28"/>
        </w:rPr>
        <w:t xml:space="preserve"> Землеустройство </w:t>
      </w:r>
      <w:r w:rsidR="00C83F10">
        <w:rPr>
          <w:sz w:val="28"/>
          <w:szCs w:val="28"/>
        </w:rPr>
        <w:t>(углубленной подготовки).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C83F10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</w:t>
      </w:r>
      <w:r w:rsidR="00C83F10">
        <w:rPr>
          <w:sz w:val="28"/>
          <w:szCs w:val="28"/>
        </w:rPr>
        <w:t>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землеустройства при наличии среднего (полного) общего образования.</w:t>
      </w:r>
      <w:r w:rsidR="00AE2514">
        <w:rPr>
          <w:sz w:val="28"/>
          <w:szCs w:val="28"/>
        </w:rPr>
        <w:t xml:space="preserve"> </w:t>
      </w:r>
      <w:r w:rsidR="00C83F10">
        <w:rPr>
          <w:sz w:val="28"/>
          <w:szCs w:val="28"/>
        </w:rPr>
        <w:t>Опыт работы не требуется.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>дисциплина входит в профессиональный цикл</w:t>
      </w:r>
      <w:r w:rsidR="00B94C6A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общепрофессиональн</w:t>
      </w:r>
      <w:r w:rsidR="00B94C6A">
        <w:rPr>
          <w:sz w:val="28"/>
          <w:szCs w:val="28"/>
        </w:rPr>
        <w:t>ая</w:t>
      </w:r>
      <w:r>
        <w:rPr>
          <w:sz w:val="28"/>
          <w:szCs w:val="28"/>
        </w:rPr>
        <w:t xml:space="preserve"> дисциплин</w:t>
      </w:r>
      <w:r w:rsidR="00B94C6A">
        <w:rPr>
          <w:sz w:val="28"/>
          <w:szCs w:val="28"/>
        </w:rPr>
        <w:t>а</w:t>
      </w:r>
      <w:r w:rsidR="00AE2514">
        <w:rPr>
          <w:sz w:val="28"/>
          <w:szCs w:val="28"/>
        </w:rPr>
        <w:t xml:space="preserve"> </w:t>
      </w:r>
      <w:r w:rsidRPr="00B94C6A">
        <w:rPr>
          <w:sz w:val="28"/>
          <w:szCs w:val="28"/>
        </w:rPr>
        <w:t>вариативн</w:t>
      </w:r>
      <w:r w:rsidR="00B94C6A" w:rsidRPr="00B94C6A">
        <w:rPr>
          <w:sz w:val="28"/>
          <w:szCs w:val="28"/>
        </w:rPr>
        <w:t>ой</w:t>
      </w:r>
      <w:r w:rsidRPr="00B94C6A">
        <w:rPr>
          <w:sz w:val="28"/>
          <w:szCs w:val="28"/>
        </w:rPr>
        <w:t xml:space="preserve"> част</w:t>
      </w:r>
      <w:r w:rsidR="00B94C6A" w:rsidRPr="00B94C6A">
        <w:rPr>
          <w:sz w:val="28"/>
          <w:szCs w:val="28"/>
        </w:rPr>
        <w:t>и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</w:p>
    <w:p w:rsidR="00AE1CBA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уметь:</w:t>
      </w:r>
    </w:p>
    <w:p w:rsidR="00AE1CBA" w:rsidRPr="00095607" w:rsidRDefault="00AE1CBA" w:rsidP="00AE1CBA">
      <w:pPr>
        <w:widowControl w:val="0"/>
        <w:suppressAutoHyphens/>
        <w:ind w:firstLine="284"/>
        <w:jc w:val="both"/>
        <w:rPr>
          <w:sz w:val="28"/>
          <w:szCs w:val="28"/>
        </w:rPr>
      </w:pPr>
      <w:r w:rsidRPr="00095607">
        <w:rPr>
          <w:sz w:val="28"/>
          <w:szCs w:val="28"/>
        </w:rPr>
        <w:t>оформлять проектную и юридическую документацию по отводу земель и внутрихозяйственному землеустройству;</w:t>
      </w:r>
    </w:p>
    <w:p w:rsidR="00AE1CBA" w:rsidRDefault="00AE1CBA" w:rsidP="00AE1CBA">
      <w:pPr>
        <w:widowControl w:val="0"/>
        <w:suppressAutoHyphens/>
        <w:ind w:firstLine="284"/>
        <w:jc w:val="both"/>
        <w:rPr>
          <w:sz w:val="28"/>
          <w:szCs w:val="28"/>
        </w:rPr>
      </w:pPr>
      <w:r w:rsidRPr="00095607">
        <w:rPr>
          <w:sz w:val="28"/>
          <w:szCs w:val="28"/>
        </w:rPr>
        <w:t>оформлять планы землепользований и проекты внутрихозяйственного землеустройства в соответствии с требованиями стандартов;</w:t>
      </w:r>
    </w:p>
    <w:p w:rsidR="00AE1CBA" w:rsidRDefault="00AE1CBA" w:rsidP="00AE1CBA">
      <w:pPr>
        <w:shd w:val="clear" w:color="auto" w:fill="FFFFFF"/>
        <w:spacing w:line="322" w:lineRule="exact"/>
        <w:ind w:left="293"/>
      </w:pPr>
      <w:r>
        <w:rPr>
          <w:spacing w:val="-1"/>
          <w:sz w:val="28"/>
          <w:szCs w:val="28"/>
        </w:rPr>
        <w:t>выполнять надписи различными шрифтами;</w:t>
      </w:r>
    </w:p>
    <w:p w:rsidR="00C83F10" w:rsidRDefault="00AE1CBA" w:rsidP="003F4C79">
      <w:pPr>
        <w:widowControl w:val="0"/>
        <w:suppressAutoHyphens/>
        <w:ind w:firstLine="284"/>
        <w:jc w:val="both"/>
      </w:pPr>
      <w:r>
        <w:rPr>
          <w:spacing w:val="-1"/>
          <w:sz w:val="28"/>
          <w:szCs w:val="28"/>
        </w:rPr>
        <w:t>выполнять   красочное   и   штриховое   оформление   графических   материалов</w:t>
      </w:r>
    </w:p>
    <w:p w:rsidR="00AE1CBA" w:rsidRDefault="00C83F10" w:rsidP="00AE1CBA">
      <w:pPr>
        <w:shd w:val="clear" w:color="auto" w:fill="FFFFFF"/>
        <w:spacing w:line="322" w:lineRule="exact"/>
        <w:ind w:firstLine="269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C83F10" w:rsidRDefault="00AE1CBA" w:rsidP="003F4C79">
      <w:pPr>
        <w:shd w:val="clear" w:color="auto" w:fill="FFFFFF"/>
        <w:spacing w:line="322" w:lineRule="exact"/>
        <w:ind w:firstLine="269"/>
        <w:rPr>
          <w:sz w:val="28"/>
          <w:szCs w:val="28"/>
        </w:rPr>
      </w:pPr>
      <w:r>
        <w:rPr>
          <w:sz w:val="28"/>
          <w:szCs w:val="28"/>
        </w:rPr>
        <w:t>основные положения государственных стандартов по оформлению и   топографических и кадастровых планах, проектах и чертежах</w:t>
      </w:r>
    </w:p>
    <w:p w:rsidR="007544E9" w:rsidRPr="004F48BB" w:rsidRDefault="007544E9" w:rsidP="007544E9">
      <w:pPr>
        <w:ind w:firstLine="1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Pr="004F48BB">
        <w:rPr>
          <w:color w:val="FF0000"/>
          <w:sz w:val="28"/>
          <w:szCs w:val="28"/>
        </w:rPr>
        <w:t>Включить из требований профессионального стандарта Специалист в области инженерно-геодезических изысканий (</w:t>
      </w:r>
      <w:r w:rsidRPr="004F48BB">
        <w:rPr>
          <w:bCs/>
          <w:color w:val="FF0000"/>
          <w:sz w:val="28"/>
          <w:szCs w:val="28"/>
        </w:rPr>
        <w:t>утв. </w:t>
      </w:r>
      <w:hyperlink r:id="rId9" w:anchor="0" w:history="1">
        <w:r w:rsidRPr="004F48BB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Pr="004F48BB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Pr="004F48BB">
        <w:rPr>
          <w:color w:val="FF0000"/>
          <w:sz w:val="28"/>
          <w:szCs w:val="28"/>
        </w:rPr>
        <w:t xml:space="preserve"> от 7 июня 2016 года N 286н, </w:t>
      </w:r>
      <w:r w:rsidRPr="004F48BB">
        <w:rPr>
          <w:bCs/>
          <w:color w:val="FF0000"/>
          <w:sz w:val="28"/>
          <w:szCs w:val="28"/>
        </w:rPr>
        <w:t xml:space="preserve">регистрационный номер </w:t>
      </w:r>
      <w:r w:rsidRPr="004F48BB">
        <w:rPr>
          <w:color w:val="FF0000"/>
          <w:sz w:val="28"/>
          <w:szCs w:val="28"/>
        </w:rPr>
        <w:t>42692 от 29 июня 2016 года)</w:t>
      </w:r>
      <w:r w:rsidRPr="004F48BB">
        <w:rPr>
          <w:color w:val="FF0000"/>
          <w:sz w:val="28"/>
          <w:szCs w:val="28"/>
          <w:u w:val="single"/>
        </w:rPr>
        <w:t>необходимые умения</w:t>
      </w:r>
      <w:r>
        <w:rPr>
          <w:color w:val="FF0000"/>
          <w:sz w:val="28"/>
          <w:szCs w:val="28"/>
          <w:u w:val="single"/>
        </w:rPr>
        <w:t xml:space="preserve"> </w:t>
      </w:r>
      <w:r w:rsidRPr="004F48BB">
        <w:rPr>
          <w:color w:val="FF0000"/>
          <w:sz w:val="28"/>
          <w:szCs w:val="28"/>
        </w:rPr>
        <w:t xml:space="preserve">использовать специализированные программные средства камеральной обработки данных (результатов геодезических работ), оформлять и комплектовать документацию в сфере инженерно-геодезических изысканий в соответствии с утвержденными формами и методами, </w:t>
      </w:r>
      <w:r w:rsidRPr="004F48BB">
        <w:rPr>
          <w:color w:val="FF0000"/>
          <w:sz w:val="28"/>
          <w:szCs w:val="28"/>
          <w:u w:val="single"/>
        </w:rPr>
        <w:t>необходимые знания</w:t>
      </w:r>
      <w:r w:rsidRPr="004F48BB">
        <w:rPr>
          <w:color w:val="FF0000"/>
          <w:sz w:val="28"/>
          <w:szCs w:val="28"/>
        </w:rPr>
        <w:t xml:space="preserve"> природных и техногенных условий территорий (акваторий), программного обеспечения, средств  компьютерной техники и средств автоматизации работ, </w:t>
      </w:r>
      <w:r w:rsidRPr="004F48BB">
        <w:rPr>
          <w:color w:val="FF0000"/>
          <w:sz w:val="28"/>
          <w:szCs w:val="28"/>
        </w:rPr>
        <w:lastRenderedPageBreak/>
        <w:t>используемых в инженерных изысканиях, стандартов и форм, установленных для инженерно-изыскательской документации</w:t>
      </w:r>
    </w:p>
    <w:p w:rsidR="00C83F10" w:rsidRDefault="00C83F10" w:rsidP="00C83F10">
      <w:pPr>
        <w:widowControl w:val="0"/>
        <w:suppressAutoHyphens/>
      </w:pP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 </w:t>
      </w:r>
      <w:r w:rsidR="00447DCB">
        <w:rPr>
          <w:sz w:val="28"/>
          <w:szCs w:val="28"/>
        </w:rPr>
        <w:t xml:space="preserve"> </w:t>
      </w:r>
      <w:r w:rsidR="00E0383A">
        <w:rPr>
          <w:sz w:val="28"/>
          <w:szCs w:val="28"/>
        </w:rPr>
        <w:t>51</w:t>
      </w:r>
      <w:r>
        <w:rPr>
          <w:sz w:val="28"/>
          <w:szCs w:val="28"/>
        </w:rPr>
        <w:t xml:space="preserve"> часов, в том числе: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</w:t>
      </w:r>
      <w:r w:rsidR="00447DCB">
        <w:rPr>
          <w:sz w:val="28"/>
          <w:szCs w:val="28"/>
        </w:rPr>
        <w:t>учебной нагрузки обучающегося 34</w:t>
      </w:r>
      <w:r>
        <w:rPr>
          <w:sz w:val="28"/>
          <w:szCs w:val="28"/>
        </w:rPr>
        <w:t xml:space="preserve"> часа;</w:t>
      </w:r>
    </w:p>
    <w:p w:rsidR="00C83F10" w:rsidRDefault="00C83F10" w:rsidP="003F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</w:t>
      </w:r>
      <w:r w:rsidR="00447DCB">
        <w:rPr>
          <w:sz w:val="28"/>
          <w:szCs w:val="28"/>
        </w:rPr>
        <w:t>тоятельной работы обучающегося 1</w:t>
      </w:r>
      <w:r w:rsidR="00E0383A">
        <w:rPr>
          <w:sz w:val="28"/>
          <w:szCs w:val="28"/>
        </w:rPr>
        <w:t>7</w:t>
      </w:r>
      <w:r>
        <w:rPr>
          <w:sz w:val="28"/>
          <w:szCs w:val="28"/>
        </w:rPr>
        <w:t xml:space="preserve"> часа.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4C6A" w:rsidRDefault="00B94C6A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 </w:t>
      </w:r>
      <w:r w:rsidR="0081448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СОДЕРЖАНИЕ УЧЕБНОЙ ДИСЦИПЛИНЫ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83F10" w:rsidTr="003F4C7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83F10" w:rsidTr="003F4C7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E038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51</w:t>
            </w:r>
          </w:p>
        </w:tc>
      </w:tr>
      <w:tr w:rsidR="00C83F10" w:rsidTr="003F4C7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3F4C79" w:rsidP="003F4C7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C83F10" w:rsidTr="003F4C7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F10" w:rsidRDefault="00C83F1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83F10" w:rsidTr="003F4C7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83F10" w:rsidTr="003F4C7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 в т.ч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3F4C79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C83F10" w:rsidTr="003F4C7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3F4C7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83F10" w:rsidTr="003F4C7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83F10" w:rsidTr="003F4C7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3F4C79" w:rsidP="00E038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E0383A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C83F10" w:rsidTr="003F4C7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F10" w:rsidRDefault="00C83F1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83F10" w:rsidTr="003F4C7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F10" w:rsidRDefault="00C83F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FE55BE">
              <w:rPr>
                <w:i/>
                <w:sz w:val="28"/>
                <w:szCs w:val="28"/>
              </w:rPr>
              <w:t xml:space="preserve">- доработка </w:t>
            </w:r>
            <w:r>
              <w:rPr>
                <w:i/>
                <w:sz w:val="28"/>
                <w:szCs w:val="28"/>
              </w:rPr>
              <w:t xml:space="preserve">практических работ  </w:t>
            </w:r>
          </w:p>
          <w:p w:rsidR="00C83F10" w:rsidRDefault="00C83F1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 w:rsidP="00E038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E0383A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C83F10" w:rsidTr="007544E9">
        <w:trPr>
          <w:trHeight w:val="112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F10" w:rsidRDefault="00C83F10" w:rsidP="00E66A4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E66A43">
              <w:rPr>
                <w:i/>
                <w:iCs/>
                <w:color w:val="C00000"/>
                <w:sz w:val="28"/>
                <w:szCs w:val="28"/>
              </w:rPr>
              <w:t xml:space="preserve">:  </w:t>
            </w:r>
            <w:r w:rsidR="00E66A43" w:rsidRPr="00E66A43">
              <w:rPr>
                <w:i/>
                <w:iCs/>
                <w:color w:val="C00000"/>
                <w:sz w:val="28"/>
                <w:szCs w:val="28"/>
              </w:rPr>
              <w:t xml:space="preserve"> </w:t>
            </w:r>
            <w:r w:rsidRPr="00E66A43">
              <w:rPr>
                <w:i/>
                <w:iCs/>
                <w:color w:val="C00000"/>
                <w:sz w:val="28"/>
                <w:szCs w:val="28"/>
              </w:rPr>
              <w:t xml:space="preserve"> </w:t>
            </w:r>
            <w:r w:rsidRPr="007544E9">
              <w:rPr>
                <w:i/>
                <w:iCs/>
                <w:sz w:val="28"/>
                <w:szCs w:val="28"/>
              </w:rPr>
              <w:t xml:space="preserve">зачет </w:t>
            </w:r>
            <w:r w:rsidRPr="00E66A43">
              <w:rPr>
                <w:i/>
                <w:iCs/>
                <w:color w:val="C00000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</w:tbl>
    <w:p w:rsidR="00C83F10" w:rsidRDefault="00C83F10" w:rsidP="00C8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3F10" w:rsidRDefault="00C83F10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Default="00352D2F" w:rsidP="00C83F10"/>
    <w:p w:rsidR="00352D2F" w:rsidRPr="00A20A8B" w:rsidRDefault="00352D2F" w:rsidP="00352D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3. условия реализации программы дисциплины</w:t>
      </w:r>
    </w:p>
    <w:p w:rsidR="00352D2F" w:rsidRPr="00A20A8B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52D2F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1E9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 xml:space="preserve"> </w:t>
      </w:r>
      <w:r>
        <w:t>топографической графики</w:t>
      </w:r>
      <w:r w:rsidRPr="000021E9">
        <w:rPr>
          <w:bCs/>
          <w:sz w:val="28"/>
          <w:szCs w:val="28"/>
        </w:rPr>
        <w:t xml:space="preserve"> </w:t>
      </w:r>
    </w:p>
    <w:p w:rsidR="00352D2F" w:rsidRPr="000021E9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1E9">
        <w:rPr>
          <w:bCs/>
          <w:sz w:val="28"/>
          <w:szCs w:val="28"/>
        </w:rPr>
        <w:t xml:space="preserve">Оборудование учебного кабинета: </w:t>
      </w:r>
    </w:p>
    <w:p w:rsidR="00352D2F" w:rsidRPr="000021E9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1E9">
        <w:rPr>
          <w:bCs/>
          <w:sz w:val="28"/>
          <w:szCs w:val="28"/>
        </w:rPr>
        <w:t>- посадочные места по количеству обучающихся;</w:t>
      </w:r>
    </w:p>
    <w:p w:rsidR="00352D2F" w:rsidRPr="000021E9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1E9">
        <w:rPr>
          <w:bCs/>
          <w:sz w:val="28"/>
          <w:szCs w:val="28"/>
        </w:rPr>
        <w:t>- рабочее место преподавателя;</w:t>
      </w:r>
    </w:p>
    <w:p w:rsidR="00352D2F" w:rsidRPr="000021E9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021E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021E9">
        <w:rPr>
          <w:bCs/>
          <w:sz w:val="28"/>
          <w:szCs w:val="28"/>
        </w:rPr>
        <w:t xml:space="preserve">комплект учебно-наглядных пособий (раздаточный планово-картографический материал, почвенные карты, плакаты)  </w:t>
      </w:r>
    </w:p>
    <w:p w:rsidR="00352D2F" w:rsidRPr="000021E9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1E9">
        <w:rPr>
          <w:bCs/>
          <w:sz w:val="28"/>
          <w:szCs w:val="28"/>
        </w:rPr>
        <w:t xml:space="preserve">Технические средства обучения: </w:t>
      </w:r>
    </w:p>
    <w:p w:rsidR="00352D2F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021E9">
        <w:rPr>
          <w:bCs/>
          <w:sz w:val="28"/>
          <w:szCs w:val="28"/>
        </w:rPr>
        <w:t>- компьютер с программным обеспечением, плазменная панель для показа презентаций по дисциплине.</w:t>
      </w:r>
    </w:p>
    <w:p w:rsidR="00352D2F" w:rsidRDefault="00352D2F" w:rsidP="00352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52D2F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352D2F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52D2F" w:rsidRDefault="00352D2F" w:rsidP="00352D2F">
      <w:pPr>
        <w:pStyle w:val="a6"/>
        <w:jc w:val="both"/>
        <w:rPr>
          <w:sz w:val="28"/>
          <w:szCs w:val="28"/>
        </w:rPr>
      </w:pPr>
      <w:r w:rsidRPr="00FF1A49">
        <w:rPr>
          <w:sz w:val="28"/>
          <w:szCs w:val="28"/>
        </w:rPr>
        <w:t>Информационные ресурсы</w:t>
      </w:r>
      <w:r>
        <w:rPr>
          <w:sz w:val="28"/>
          <w:szCs w:val="28"/>
        </w:rPr>
        <w:t>:</w:t>
      </w:r>
      <w:r w:rsidRPr="008861C5">
        <w:rPr>
          <w:sz w:val="28"/>
          <w:szCs w:val="28"/>
        </w:rPr>
        <w:t xml:space="preserve"> </w:t>
      </w:r>
    </w:p>
    <w:p w:rsidR="00352D2F" w:rsidRDefault="00352D2F" w:rsidP="00352D2F">
      <w:pPr>
        <w:pStyle w:val="a6"/>
        <w:rPr>
          <w:b/>
          <w:sz w:val="28"/>
          <w:szCs w:val="28"/>
        </w:rPr>
      </w:pPr>
    </w:p>
    <w:p w:rsidR="00352D2F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00EA">
        <w:rPr>
          <w:b/>
          <w:bCs/>
          <w:sz w:val="28"/>
          <w:szCs w:val="28"/>
        </w:rPr>
        <w:t>Основные источники:</w:t>
      </w:r>
      <w:r w:rsidRPr="00A20A8B">
        <w:rPr>
          <w:bCs/>
          <w:sz w:val="28"/>
          <w:szCs w:val="28"/>
        </w:rPr>
        <w:t xml:space="preserve"> </w:t>
      </w:r>
    </w:p>
    <w:p w:rsidR="00E0383A" w:rsidRPr="00E0383A" w:rsidRDefault="00E0383A" w:rsidP="00352D2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0383A">
        <w:rPr>
          <w:iCs/>
          <w:sz w:val="28"/>
          <w:szCs w:val="28"/>
          <w:shd w:val="clear" w:color="auto" w:fill="FFFFFF"/>
        </w:rPr>
        <w:t>Вострокнутов, А. Л.</w:t>
      </w:r>
      <w:r w:rsidRPr="00E0383A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E0383A">
        <w:rPr>
          <w:sz w:val="28"/>
          <w:szCs w:val="28"/>
          <w:shd w:val="clear" w:color="auto" w:fill="FFFFFF"/>
        </w:rPr>
        <w:t>Основы топографии : учебник для СПО / А. Л. Вострокнутов, В. Н. Супрун, Г. В. Шевченко ; под общ. ред. А. Л. Вострокнутова. — М. : Юрайт, 2017. — 196 с.</w:t>
      </w:r>
    </w:p>
    <w:p w:rsidR="00352D2F" w:rsidRPr="00E0383A" w:rsidRDefault="00352D2F" w:rsidP="00352D2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Pr="004F48BB">
        <w:rPr>
          <w:color w:val="FF0000"/>
          <w:sz w:val="28"/>
          <w:szCs w:val="28"/>
        </w:rPr>
        <w:t>рофессиональн</w:t>
      </w:r>
      <w:r>
        <w:rPr>
          <w:color w:val="FF0000"/>
          <w:sz w:val="28"/>
          <w:szCs w:val="28"/>
        </w:rPr>
        <w:t>ый</w:t>
      </w:r>
      <w:r w:rsidRPr="004F48BB">
        <w:rPr>
          <w:color w:val="FF0000"/>
          <w:sz w:val="28"/>
          <w:szCs w:val="28"/>
        </w:rPr>
        <w:t xml:space="preserve"> стандарт Специалист в области инженерно-геодезических изысканий (</w:t>
      </w:r>
      <w:r w:rsidRPr="004F48BB">
        <w:rPr>
          <w:bCs/>
          <w:color w:val="FF0000"/>
          <w:sz w:val="28"/>
          <w:szCs w:val="28"/>
        </w:rPr>
        <w:t>утв. </w:t>
      </w:r>
      <w:hyperlink r:id="rId10" w:anchor="0" w:history="1">
        <w:r w:rsidRPr="004F48BB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Pr="004F48BB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Pr="004F48BB">
        <w:rPr>
          <w:color w:val="FF0000"/>
          <w:sz w:val="28"/>
          <w:szCs w:val="28"/>
        </w:rPr>
        <w:t xml:space="preserve"> от 7 июня 2016 года N 286н, </w:t>
      </w:r>
      <w:r w:rsidRPr="004F48BB">
        <w:rPr>
          <w:bCs/>
          <w:color w:val="FF0000"/>
          <w:sz w:val="28"/>
          <w:szCs w:val="28"/>
        </w:rPr>
        <w:t xml:space="preserve">регистрационный номер </w:t>
      </w:r>
      <w:r w:rsidRPr="004F48BB">
        <w:rPr>
          <w:color w:val="FF0000"/>
          <w:sz w:val="28"/>
          <w:szCs w:val="28"/>
        </w:rPr>
        <w:t>42692 от 29 июня 2016 года)</w:t>
      </w:r>
      <w:r>
        <w:rPr>
          <w:color w:val="FF0000"/>
          <w:sz w:val="28"/>
          <w:szCs w:val="28"/>
        </w:rPr>
        <w:t>.</w:t>
      </w:r>
    </w:p>
    <w:p w:rsidR="00E0383A" w:rsidRPr="00BA6F0E" w:rsidRDefault="00E0383A" w:rsidP="00352D2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6F0E">
        <w:rPr>
          <w:sz w:val="28"/>
          <w:szCs w:val="28"/>
        </w:rPr>
        <w:t>Томилова С.В. Инженерная графика в строительстве : практикум для студентов СПО /С.В. Томилова. – реком. МФГАУ ФИРО. – М.: ИЦ Академия 2014-280с.</w:t>
      </w:r>
    </w:p>
    <w:p w:rsidR="00E0383A" w:rsidRPr="00F74BCC" w:rsidRDefault="00E0383A" w:rsidP="00E0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52D2F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74BCC">
        <w:rPr>
          <w:b/>
          <w:bCs/>
          <w:sz w:val="28"/>
          <w:szCs w:val="28"/>
        </w:rPr>
        <w:t>Дополнительные источники:</w:t>
      </w:r>
      <w:r w:rsidRPr="00F74BCC">
        <w:rPr>
          <w:bCs/>
          <w:sz w:val="28"/>
          <w:szCs w:val="28"/>
        </w:rPr>
        <w:t xml:space="preserve"> </w:t>
      </w:r>
    </w:p>
    <w:p w:rsidR="00352D2F" w:rsidRDefault="00BA6F0E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52D2F">
        <w:rPr>
          <w:bCs/>
          <w:sz w:val="28"/>
          <w:szCs w:val="28"/>
        </w:rPr>
        <w:t>.</w:t>
      </w:r>
      <w:r w:rsidR="00352D2F" w:rsidRPr="00F74BCC">
        <w:rPr>
          <w:bCs/>
          <w:sz w:val="28"/>
          <w:szCs w:val="28"/>
        </w:rPr>
        <w:t>Условные знаки для топографических планов масштабов 1:5000, 1: 2000, 1:1000, 1:500., 2004</w:t>
      </w:r>
      <w:r w:rsidR="00352D2F">
        <w:rPr>
          <w:bCs/>
          <w:sz w:val="28"/>
          <w:szCs w:val="28"/>
        </w:rPr>
        <w:t>.</w:t>
      </w:r>
    </w:p>
    <w:p w:rsidR="00352D2F" w:rsidRDefault="00BA6F0E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52D2F">
        <w:rPr>
          <w:bCs/>
          <w:sz w:val="28"/>
          <w:szCs w:val="28"/>
        </w:rPr>
        <w:t xml:space="preserve">. </w:t>
      </w:r>
      <w:r w:rsidR="00352D2F" w:rsidRPr="00FD79E3">
        <w:rPr>
          <w:bCs/>
          <w:sz w:val="28"/>
          <w:szCs w:val="28"/>
        </w:rPr>
        <w:t xml:space="preserve">Раклов В.П., Федорченко М.В., Яковлева Т.Я. Инженерная графика. М.: КОЛОСС, 2005.- 304с. </w:t>
      </w:r>
    </w:p>
    <w:p w:rsidR="00BA6F0E" w:rsidRDefault="00BA6F0E" w:rsidP="00BA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F74BCC">
        <w:rPr>
          <w:bCs/>
          <w:sz w:val="28"/>
          <w:szCs w:val="28"/>
        </w:rPr>
        <w:t>Горельская, Л. В. Инженерная графика [Электронный ресурс] : учеб. пособие / Л. В. Горельская, А. В. Кострюков, С. И. Павлов; М-во образования и науки Рос. Федерации, Гос. образоват. учреждение высш. проф. образования "Оренбург. гос. ун-т". - Электрон. текстовые дан. (1 файл: 18,69 МБ). - Оренбург : ОГУ, 2011.</w:t>
      </w:r>
    </w:p>
    <w:p w:rsidR="00352D2F" w:rsidRDefault="00E0383A" w:rsidP="00E0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352D2F">
        <w:rPr>
          <w:bCs/>
          <w:sz w:val="28"/>
          <w:szCs w:val="28"/>
        </w:rPr>
        <w:t>Чек</w:t>
      </w:r>
      <w:r w:rsidR="00352D2F" w:rsidRPr="00F74BCC">
        <w:rPr>
          <w:bCs/>
          <w:sz w:val="28"/>
          <w:szCs w:val="28"/>
        </w:rPr>
        <w:t>марев, А. А.</w:t>
      </w:r>
      <w:r w:rsidR="00352D2F">
        <w:rPr>
          <w:bCs/>
          <w:sz w:val="28"/>
          <w:szCs w:val="28"/>
        </w:rPr>
        <w:t xml:space="preserve"> </w:t>
      </w:r>
      <w:r w:rsidR="00352D2F" w:rsidRPr="00F74BCC">
        <w:rPr>
          <w:bCs/>
          <w:sz w:val="28"/>
          <w:szCs w:val="28"/>
        </w:rPr>
        <w:t>Инженерная графика [Текст] : учебник для вузов / А. А. Чекмарев.- 9-е изд., перераб. и доп. - Моск</w:t>
      </w:r>
      <w:r w:rsidR="00352D2F">
        <w:rPr>
          <w:bCs/>
          <w:sz w:val="28"/>
          <w:szCs w:val="28"/>
        </w:rPr>
        <w:t xml:space="preserve">ва : Высш. шк., 2007. - 382 с. </w:t>
      </w:r>
    </w:p>
    <w:p w:rsidR="00352D2F" w:rsidRPr="00F74BCC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52D2F" w:rsidRPr="00663E50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663E50">
        <w:rPr>
          <w:b/>
          <w:bCs/>
          <w:sz w:val="28"/>
          <w:szCs w:val="28"/>
        </w:rPr>
        <w:t>Интернет источники:</w:t>
      </w:r>
    </w:p>
    <w:p w:rsidR="00352D2F" w:rsidRPr="00F74BCC" w:rsidRDefault="00E0383A" w:rsidP="00352D2F">
      <w:pPr>
        <w:pStyle w:val="1"/>
        <w:tabs>
          <w:tab w:val="num" w:pos="0"/>
        </w:tabs>
        <w:ind w:left="284" w:firstLine="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8</w:t>
      </w:r>
      <w:r w:rsidR="00352D2F">
        <w:rPr>
          <w:caps/>
          <w:sz w:val="22"/>
          <w:szCs w:val="22"/>
        </w:rPr>
        <w:t>.</w:t>
      </w:r>
      <w:r w:rsidR="00352D2F" w:rsidRPr="00F74BCC">
        <w:rPr>
          <w:caps/>
          <w:sz w:val="22"/>
          <w:szCs w:val="22"/>
        </w:rPr>
        <w:t xml:space="preserve">http://www.cherch.ru/ </w:t>
      </w:r>
    </w:p>
    <w:p w:rsidR="00352D2F" w:rsidRDefault="00352D2F" w:rsidP="00352D2F"/>
    <w:p w:rsidR="00352D2F" w:rsidRDefault="00352D2F" w:rsidP="00352D2F"/>
    <w:p w:rsidR="00BA6F0E" w:rsidRPr="00A30BCD" w:rsidRDefault="00BA6F0E" w:rsidP="00BA6F0E">
      <w:pPr>
        <w:ind w:left="-567" w:firstLine="425"/>
        <w:rPr>
          <w:b/>
        </w:rPr>
      </w:pPr>
      <w:r w:rsidRPr="00A30BCD">
        <w:rPr>
          <w:b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BA6F0E" w:rsidRPr="00A30BCD" w:rsidRDefault="00BA6F0E" w:rsidP="00BA6F0E">
      <w:pPr>
        <w:ind w:left="-567" w:firstLine="425"/>
        <w:jc w:val="both"/>
      </w:pPr>
      <w:r w:rsidRPr="00A30BCD"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BA6F0E" w:rsidRPr="00A30BCD" w:rsidRDefault="00BA6F0E" w:rsidP="00BA6F0E">
      <w:pPr>
        <w:ind w:left="-567" w:firstLine="425"/>
        <w:jc w:val="both"/>
        <w:rPr>
          <w:bCs/>
          <w:color w:val="222222"/>
        </w:rPr>
      </w:pPr>
      <w:r w:rsidRPr="00A30BCD">
        <w:t>В соответствии с П</w:t>
      </w:r>
      <w:r w:rsidRPr="00A30BCD">
        <w:rPr>
          <w:bCs/>
          <w:color w:val="222222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группе, ассистивные технологии и технологии улучшенной реальности.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A30BCD">
        <w:rPr>
          <w:color w:val="000000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BA6F0E" w:rsidRPr="00A30BCD" w:rsidRDefault="00BA6F0E" w:rsidP="00BA6F0E">
      <w:pPr>
        <w:ind w:left="-567" w:firstLine="425"/>
        <w:jc w:val="both"/>
      </w:pPr>
      <w:r w:rsidRPr="00A30BCD">
        <w:rPr>
          <w:bCs/>
          <w:color w:val="222222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</w:t>
      </w:r>
      <w:r w:rsidRPr="00A30BCD">
        <w:t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BA6F0E" w:rsidRPr="00A30BCD" w:rsidRDefault="00BA6F0E" w:rsidP="00BA6F0E">
      <w:pPr>
        <w:ind w:left="-567" w:firstLine="425"/>
        <w:jc w:val="both"/>
        <w:rPr>
          <w:color w:val="000000"/>
          <w:shd w:val="clear" w:color="auto" w:fill="FFFFFF"/>
        </w:rPr>
      </w:pPr>
      <w:r w:rsidRPr="00A30BCD"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A30BCD">
        <w:rPr>
          <w:color w:val="000000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BA6F0E" w:rsidRPr="00A30BCD" w:rsidRDefault="00BA6F0E" w:rsidP="00BA6F0E">
      <w:pPr>
        <w:ind w:left="-567" w:firstLine="425"/>
        <w:jc w:val="both"/>
      </w:pPr>
      <w:r w:rsidRPr="00A30BCD"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861"/>
      </w:tblGrid>
      <w:tr w:rsidR="00BA6F0E" w:rsidRPr="00A30BCD" w:rsidTr="00C77FE6">
        <w:tc>
          <w:tcPr>
            <w:tcW w:w="3261" w:type="dxa"/>
            <w:shd w:val="clear" w:color="auto" w:fill="auto"/>
          </w:tcPr>
          <w:p w:rsidR="00BA6F0E" w:rsidRPr="00A30BCD" w:rsidRDefault="00BA6F0E" w:rsidP="00C77FE6">
            <w:pPr>
              <w:ind w:left="567"/>
              <w:jc w:val="both"/>
            </w:pPr>
            <w:r w:rsidRPr="00A30BCD">
              <w:t>категории студентов</w:t>
            </w:r>
          </w:p>
        </w:tc>
        <w:tc>
          <w:tcPr>
            <w:tcW w:w="6945" w:type="dxa"/>
            <w:shd w:val="clear" w:color="auto" w:fill="auto"/>
          </w:tcPr>
          <w:p w:rsidR="00BA6F0E" w:rsidRPr="00A30BCD" w:rsidRDefault="00BA6F0E" w:rsidP="00C77FE6">
            <w:pPr>
              <w:ind w:left="567"/>
              <w:jc w:val="both"/>
            </w:pPr>
            <w:r w:rsidRPr="00A30BCD">
              <w:t>Формы</w:t>
            </w:r>
          </w:p>
        </w:tc>
      </w:tr>
      <w:tr w:rsidR="00BA6F0E" w:rsidRPr="00A30BCD" w:rsidTr="00C77FE6">
        <w:tc>
          <w:tcPr>
            <w:tcW w:w="3261" w:type="dxa"/>
            <w:shd w:val="clear" w:color="auto" w:fill="auto"/>
          </w:tcPr>
          <w:p w:rsidR="00BA6F0E" w:rsidRPr="00A30BCD" w:rsidRDefault="00BA6F0E" w:rsidP="00C77FE6">
            <w:pPr>
              <w:ind w:left="567"/>
              <w:jc w:val="both"/>
            </w:pPr>
            <w:r w:rsidRPr="00A30BCD">
              <w:t>С нарушением слуха</w:t>
            </w:r>
          </w:p>
        </w:tc>
        <w:tc>
          <w:tcPr>
            <w:tcW w:w="6945" w:type="dxa"/>
            <w:shd w:val="clear" w:color="auto" w:fill="auto"/>
          </w:tcPr>
          <w:p w:rsidR="00BA6F0E" w:rsidRPr="00A30BCD" w:rsidRDefault="00BA6F0E" w:rsidP="00C77FE6">
            <w:pPr>
              <w:ind w:left="175"/>
              <w:jc w:val="both"/>
            </w:pPr>
            <w:r w:rsidRPr="00A30BCD">
              <w:t xml:space="preserve">- в печатной форме; </w:t>
            </w:r>
          </w:p>
          <w:p w:rsidR="00BA6F0E" w:rsidRPr="00A30BCD" w:rsidRDefault="00BA6F0E" w:rsidP="00C77FE6">
            <w:pPr>
              <w:ind w:left="175"/>
              <w:jc w:val="both"/>
            </w:pPr>
            <w:r w:rsidRPr="00A30BCD">
              <w:t>- в форме электронного документа (в т.ч. страницы преподавателя на сайте колледжа);</w:t>
            </w:r>
          </w:p>
          <w:p w:rsidR="00BA6F0E" w:rsidRPr="00A30BCD" w:rsidRDefault="00BA6F0E" w:rsidP="00C77FE6">
            <w:pPr>
              <w:ind w:left="175"/>
              <w:jc w:val="both"/>
            </w:pPr>
            <w:r w:rsidRPr="00A30BCD">
              <w:t>- больше визуальной информации</w:t>
            </w:r>
          </w:p>
        </w:tc>
      </w:tr>
      <w:tr w:rsidR="00BA6F0E" w:rsidRPr="00A30BCD" w:rsidTr="00C77FE6">
        <w:tc>
          <w:tcPr>
            <w:tcW w:w="3261" w:type="dxa"/>
            <w:shd w:val="clear" w:color="auto" w:fill="auto"/>
          </w:tcPr>
          <w:p w:rsidR="00BA6F0E" w:rsidRPr="00A30BCD" w:rsidRDefault="00BA6F0E" w:rsidP="00C77FE6">
            <w:pPr>
              <w:ind w:left="567"/>
              <w:jc w:val="both"/>
            </w:pPr>
            <w:r w:rsidRPr="00A30BCD">
              <w:t>С нарушением зрения</w:t>
            </w:r>
          </w:p>
        </w:tc>
        <w:tc>
          <w:tcPr>
            <w:tcW w:w="6945" w:type="dxa"/>
            <w:shd w:val="clear" w:color="auto" w:fill="auto"/>
          </w:tcPr>
          <w:p w:rsidR="00BA6F0E" w:rsidRPr="00A30BCD" w:rsidRDefault="00BA6F0E" w:rsidP="00C77FE6">
            <w:pPr>
              <w:ind w:left="175"/>
              <w:jc w:val="both"/>
            </w:pPr>
            <w:r w:rsidRPr="00A30BCD">
              <w:t xml:space="preserve">- в печатной форме увеличенным шрифтом; </w:t>
            </w:r>
          </w:p>
          <w:p w:rsidR="00BA6F0E" w:rsidRPr="0028196F" w:rsidRDefault="00BA6F0E" w:rsidP="00C77FE6">
            <w:pPr>
              <w:ind w:left="175"/>
              <w:jc w:val="both"/>
              <w:rPr>
                <w:color w:val="000000"/>
              </w:rPr>
            </w:pPr>
            <w:r w:rsidRPr="0028196F">
              <w:rPr>
                <w:color w:val="000000"/>
              </w:rPr>
              <w:t>- увеличение формата иллюстраций учебника, использование форматирования шрифта,</w:t>
            </w:r>
          </w:p>
          <w:p w:rsidR="00BA6F0E" w:rsidRPr="00A30BCD" w:rsidRDefault="00BA6F0E" w:rsidP="00C77FE6">
            <w:pPr>
              <w:ind w:left="175"/>
              <w:jc w:val="both"/>
            </w:pPr>
            <w:r w:rsidRPr="00A30BCD">
              <w:t xml:space="preserve">- в форме электронного документа; </w:t>
            </w:r>
          </w:p>
          <w:p w:rsidR="00BA6F0E" w:rsidRPr="00A30BCD" w:rsidRDefault="00BA6F0E" w:rsidP="00C77FE6">
            <w:pPr>
              <w:ind w:left="175"/>
              <w:jc w:val="both"/>
            </w:pPr>
            <w:r w:rsidRPr="00A30BCD">
              <w:lastRenderedPageBreak/>
              <w:t>- в форме аудиофайла;</w:t>
            </w:r>
          </w:p>
        </w:tc>
      </w:tr>
      <w:tr w:rsidR="00BA6F0E" w:rsidRPr="00A30BCD" w:rsidTr="00C77FE6">
        <w:tc>
          <w:tcPr>
            <w:tcW w:w="3261" w:type="dxa"/>
            <w:shd w:val="clear" w:color="auto" w:fill="auto"/>
          </w:tcPr>
          <w:p w:rsidR="00BA6F0E" w:rsidRPr="00A30BCD" w:rsidRDefault="00BA6F0E" w:rsidP="00C77FE6">
            <w:pPr>
              <w:ind w:left="567"/>
              <w:jc w:val="both"/>
            </w:pPr>
            <w:r w:rsidRPr="00A30BCD">
              <w:lastRenderedPageBreak/>
              <w:t>С нарушением опорно-двигательного аппарата</w:t>
            </w:r>
          </w:p>
        </w:tc>
        <w:tc>
          <w:tcPr>
            <w:tcW w:w="6945" w:type="dxa"/>
            <w:shd w:val="clear" w:color="auto" w:fill="auto"/>
          </w:tcPr>
          <w:p w:rsidR="00BA6F0E" w:rsidRPr="00A30BCD" w:rsidRDefault="00BA6F0E" w:rsidP="00C77FE6">
            <w:pPr>
              <w:ind w:left="175"/>
              <w:jc w:val="both"/>
            </w:pPr>
            <w:r w:rsidRPr="00A30BCD">
              <w:t xml:space="preserve">- в печатной форме; </w:t>
            </w:r>
          </w:p>
          <w:p w:rsidR="00BA6F0E" w:rsidRPr="00A30BCD" w:rsidRDefault="00BA6F0E" w:rsidP="00C77FE6">
            <w:pPr>
              <w:ind w:left="175"/>
              <w:jc w:val="both"/>
            </w:pPr>
            <w:r w:rsidRPr="00A30BCD">
              <w:t>- в форме электронного документа;</w:t>
            </w:r>
          </w:p>
          <w:p w:rsidR="00BA6F0E" w:rsidRPr="00A30BCD" w:rsidRDefault="00BA6F0E" w:rsidP="00C77FE6">
            <w:pPr>
              <w:ind w:left="175"/>
              <w:jc w:val="both"/>
            </w:pPr>
            <w:r w:rsidRPr="00A30BCD">
              <w:t xml:space="preserve"> - в форме аудиофайла;</w:t>
            </w:r>
          </w:p>
          <w:p w:rsidR="00BA6F0E" w:rsidRPr="00A30BCD" w:rsidRDefault="00BA6F0E" w:rsidP="00C77FE6">
            <w:pPr>
              <w:ind w:left="175"/>
              <w:jc w:val="both"/>
            </w:pPr>
            <w:r w:rsidRPr="00A30BCD">
              <w:t>- соблюдение ортопедического режима обучения</w:t>
            </w:r>
          </w:p>
        </w:tc>
      </w:tr>
    </w:tbl>
    <w:p w:rsidR="00BA6F0E" w:rsidRPr="00A30BCD" w:rsidRDefault="00BA6F0E" w:rsidP="00BA6F0E">
      <w:pPr>
        <w:ind w:left="786"/>
        <w:jc w:val="both"/>
      </w:pPr>
    </w:p>
    <w:p w:rsidR="00BA6F0E" w:rsidRPr="00A30BCD" w:rsidRDefault="00BA6F0E" w:rsidP="00BA6F0E">
      <w:pPr>
        <w:ind w:left="-284"/>
        <w:jc w:val="both"/>
      </w:pPr>
      <w:r w:rsidRPr="00A30BCD">
        <w:t>Дистанционное обучение инвалидов может быть реализовано различными формами:</w:t>
      </w:r>
    </w:p>
    <w:p w:rsidR="00BA6F0E" w:rsidRPr="00A30BCD" w:rsidRDefault="00BA6F0E" w:rsidP="00BA6F0E">
      <w:pPr>
        <w:ind w:left="-284"/>
        <w:jc w:val="both"/>
      </w:pPr>
      <w:r w:rsidRPr="00A30BCD">
        <w:t xml:space="preserve">-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BA6F0E" w:rsidRPr="00A30BCD" w:rsidRDefault="00BA6F0E" w:rsidP="00BA6F0E">
      <w:pPr>
        <w:ind w:left="-284"/>
        <w:jc w:val="both"/>
      </w:pPr>
      <w:r w:rsidRPr="00A30BCD">
        <w:t xml:space="preserve">- индивидуальные дистанционные занятия взаимодействия (в том числе, on-line занятия), групповые дистанционные занятия (включая, проектную работу, вебинары); </w:t>
      </w:r>
    </w:p>
    <w:p w:rsidR="00BA6F0E" w:rsidRPr="00A30BCD" w:rsidRDefault="00BA6F0E" w:rsidP="00BA6F0E">
      <w:pPr>
        <w:ind w:left="-284"/>
        <w:jc w:val="both"/>
      </w:pPr>
      <w:r w:rsidRPr="00A30BCD">
        <w:t>- занятия с дистанционным включением обучающихся с инвалидностью в деятельность группы (с применением телекоммуникационных технологий или программы Skype);</w:t>
      </w:r>
    </w:p>
    <w:p w:rsidR="00BA6F0E" w:rsidRPr="00A30BCD" w:rsidRDefault="00BA6F0E" w:rsidP="00BA6F0E">
      <w:pPr>
        <w:ind w:left="-284"/>
        <w:jc w:val="both"/>
        <w:rPr>
          <w:bCs/>
          <w:color w:val="222222"/>
        </w:rPr>
      </w:pPr>
      <w:r w:rsidRPr="00A30BCD">
        <w:t xml:space="preserve"> - самостоятельные занятия с тьюторским сопровождением (на основе размещенного на сайте колледжа электронного образовательного контента, на основе которого может осуществляться удаленное взаимодействие)</w:t>
      </w:r>
    </w:p>
    <w:p w:rsidR="00BA6F0E" w:rsidRPr="00A30BCD" w:rsidRDefault="00BA6F0E" w:rsidP="00BA6F0E">
      <w:pPr>
        <w:ind w:left="-284"/>
        <w:jc w:val="both"/>
        <w:rPr>
          <w:bCs/>
          <w:color w:val="222222"/>
        </w:rPr>
      </w:pPr>
      <w:r w:rsidRPr="00A30BCD">
        <w:rPr>
          <w:bCs/>
          <w:color w:val="222222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BA6F0E" w:rsidRPr="00A30BCD" w:rsidRDefault="00BA6F0E" w:rsidP="00BA6F0E">
      <w:pPr>
        <w:ind w:left="-284"/>
        <w:jc w:val="both"/>
        <w:rPr>
          <w:bCs/>
          <w:color w:val="222222"/>
        </w:rPr>
      </w:pPr>
      <w:r w:rsidRPr="00A30BCD">
        <w:rPr>
          <w:bCs/>
          <w:color w:val="222222"/>
        </w:rPr>
        <w:t>- в печатной и электронной форме (для лиц с нарушениями опорно- двигательного аппарата);</w:t>
      </w:r>
    </w:p>
    <w:p w:rsidR="00BA6F0E" w:rsidRPr="00A30BCD" w:rsidRDefault="00BA6F0E" w:rsidP="00BA6F0E">
      <w:pPr>
        <w:ind w:left="-284"/>
        <w:jc w:val="both"/>
        <w:rPr>
          <w:bCs/>
          <w:color w:val="222222"/>
        </w:rPr>
      </w:pPr>
      <w:r w:rsidRPr="00A30BCD">
        <w:rPr>
          <w:bCs/>
          <w:color w:val="222222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BA6F0E" w:rsidRPr="00A30BCD" w:rsidRDefault="00BA6F0E" w:rsidP="00BA6F0E">
      <w:pPr>
        <w:ind w:left="-284"/>
        <w:jc w:val="both"/>
        <w:rPr>
          <w:bCs/>
          <w:color w:val="222222"/>
        </w:rPr>
      </w:pPr>
      <w:r w:rsidRPr="00A30BCD">
        <w:rPr>
          <w:bCs/>
          <w:color w:val="222222"/>
        </w:rPr>
        <w:t>- методом чтения ассистентом задания вслух (для лиц с нарушениями зрения);</w:t>
      </w:r>
    </w:p>
    <w:p w:rsidR="00BA6F0E" w:rsidRPr="00A30BCD" w:rsidRDefault="00BA6F0E" w:rsidP="00BA6F0E">
      <w:pPr>
        <w:ind w:left="-284"/>
        <w:jc w:val="both"/>
        <w:rPr>
          <w:bCs/>
          <w:color w:val="222222"/>
        </w:rPr>
      </w:pPr>
      <w:r w:rsidRPr="00A30BCD">
        <w:rPr>
          <w:bCs/>
          <w:color w:val="222222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A30BCD">
        <w:rPr>
          <w:color w:val="000000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BA6F0E" w:rsidRPr="00A30BCD" w:rsidRDefault="00BA6F0E" w:rsidP="00BA6F0E">
      <w:pPr>
        <w:ind w:left="-284"/>
        <w:jc w:val="both"/>
        <w:rPr>
          <w:bCs/>
          <w:color w:val="222222"/>
        </w:rPr>
      </w:pPr>
      <w:r w:rsidRPr="00A30BCD">
        <w:rPr>
          <w:bCs/>
          <w:color w:val="222222"/>
        </w:rPr>
        <w:t>Для таких студентов предусматривается доступная форма предоставления ответов на задания, а именно:</w:t>
      </w:r>
    </w:p>
    <w:p w:rsidR="00BA6F0E" w:rsidRPr="00A30BCD" w:rsidRDefault="00BA6F0E" w:rsidP="00BA6F0E">
      <w:pPr>
        <w:ind w:left="-284"/>
        <w:jc w:val="both"/>
        <w:rPr>
          <w:bCs/>
          <w:color w:val="222222"/>
        </w:rPr>
      </w:pPr>
      <w:r w:rsidRPr="00A30BCD">
        <w:rPr>
          <w:bCs/>
          <w:color w:val="222222"/>
        </w:rPr>
        <w:t>- письменно на бумаге или набором ответов на компьютере (для лиц с нарушениями слуха, речи);</w:t>
      </w:r>
    </w:p>
    <w:p w:rsidR="00BA6F0E" w:rsidRPr="00A30BCD" w:rsidRDefault="00BA6F0E" w:rsidP="00BA6F0E">
      <w:pPr>
        <w:ind w:left="-284"/>
        <w:jc w:val="both"/>
        <w:rPr>
          <w:bCs/>
          <w:color w:val="222222"/>
        </w:rPr>
      </w:pPr>
      <w:r w:rsidRPr="00A30BCD">
        <w:rPr>
          <w:bCs/>
          <w:color w:val="222222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BA6F0E" w:rsidRPr="00A30BCD" w:rsidRDefault="00BA6F0E" w:rsidP="00BA6F0E">
      <w:pPr>
        <w:ind w:left="-284"/>
        <w:jc w:val="both"/>
        <w:rPr>
          <w:bCs/>
          <w:color w:val="222222"/>
        </w:rPr>
      </w:pPr>
      <w:r w:rsidRPr="00A30BCD">
        <w:rPr>
          <w:bCs/>
          <w:color w:val="222222"/>
        </w:rPr>
        <w:t>- устно (для лиц с нарушениями зрения, опорно- двигательного аппарата)</w:t>
      </w:r>
    </w:p>
    <w:p w:rsidR="00BA6F0E" w:rsidRPr="00A30BCD" w:rsidRDefault="00BA6F0E" w:rsidP="00BA6F0E">
      <w:pPr>
        <w:ind w:left="-284"/>
        <w:jc w:val="both"/>
      </w:pPr>
      <w:r w:rsidRPr="00A30BCD"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608"/>
        <w:gridCol w:w="3344"/>
      </w:tblGrid>
      <w:tr w:rsidR="00BA6F0E" w:rsidRPr="00A30BCD" w:rsidTr="00C77FE6">
        <w:tc>
          <w:tcPr>
            <w:tcW w:w="2944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both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Категории студентов</w:t>
            </w:r>
          </w:p>
        </w:tc>
        <w:tc>
          <w:tcPr>
            <w:tcW w:w="2608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both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Виды оценочных средств</w:t>
            </w:r>
          </w:p>
        </w:tc>
        <w:tc>
          <w:tcPr>
            <w:tcW w:w="3344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both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Формы контроля и оценки результатов обучения</w:t>
            </w:r>
          </w:p>
        </w:tc>
      </w:tr>
      <w:tr w:rsidR="00BA6F0E" w:rsidRPr="00A30BCD" w:rsidTr="00C77FE6">
        <w:tc>
          <w:tcPr>
            <w:tcW w:w="2944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both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608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center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тест</w:t>
            </w:r>
          </w:p>
        </w:tc>
        <w:tc>
          <w:tcPr>
            <w:tcW w:w="3344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both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преимущественно письменная проверка</w:t>
            </w:r>
          </w:p>
        </w:tc>
      </w:tr>
      <w:tr w:rsidR="00BA6F0E" w:rsidRPr="00A30BCD" w:rsidTr="00C77FE6">
        <w:tc>
          <w:tcPr>
            <w:tcW w:w="2944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both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608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center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344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both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преимущественно устная проверка (индивидуально)</w:t>
            </w:r>
          </w:p>
        </w:tc>
      </w:tr>
      <w:tr w:rsidR="00BA6F0E" w:rsidRPr="00A30BCD" w:rsidTr="00C77FE6">
        <w:tc>
          <w:tcPr>
            <w:tcW w:w="2944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both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С нарушением опорно- двигательного аппарата</w:t>
            </w:r>
          </w:p>
        </w:tc>
        <w:tc>
          <w:tcPr>
            <w:tcW w:w="2608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both"/>
              <w:rPr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решение дистанционных тестов, контрольные вопросы</w:t>
            </w:r>
          </w:p>
        </w:tc>
        <w:tc>
          <w:tcPr>
            <w:tcW w:w="3344" w:type="dxa"/>
            <w:shd w:val="clear" w:color="auto" w:fill="auto"/>
          </w:tcPr>
          <w:p w:rsidR="00BA6F0E" w:rsidRPr="0028196F" w:rsidRDefault="00BA6F0E" w:rsidP="00C77FE6">
            <w:pPr>
              <w:ind w:left="459" w:firstLine="108"/>
              <w:jc w:val="both"/>
              <w:rPr>
                <w:bCs/>
                <w:color w:val="222222"/>
                <w:sz w:val="22"/>
                <w:szCs w:val="22"/>
              </w:rPr>
            </w:pPr>
            <w:r w:rsidRPr="0028196F">
              <w:rPr>
                <w:sz w:val="22"/>
                <w:szCs w:val="22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BA6F0E" w:rsidRPr="00187CF9" w:rsidRDefault="00BA6F0E" w:rsidP="00BA6F0E">
      <w:pPr>
        <w:jc w:val="both"/>
      </w:pPr>
      <w:r w:rsidRPr="00A30BCD"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BA6F0E" w:rsidRDefault="00BA6F0E" w:rsidP="00352D2F"/>
    <w:p w:rsidR="00BA6F0E" w:rsidRDefault="00BA6F0E" w:rsidP="00352D2F"/>
    <w:p w:rsidR="00352D2F" w:rsidRDefault="00352D2F" w:rsidP="00352D2F"/>
    <w:p w:rsidR="00352D2F" w:rsidRDefault="00352D2F" w:rsidP="00352D2F"/>
    <w:p w:rsidR="00352D2F" w:rsidRPr="00A20A8B" w:rsidRDefault="00352D2F" w:rsidP="00352D2F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352D2F" w:rsidRDefault="00352D2F" w:rsidP="00352D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преподавателем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F26D7" w:rsidTr="004F26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7" w:rsidRDefault="004F2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4F26D7" w:rsidRDefault="004F2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7" w:rsidRDefault="004F26D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4F26D7" w:rsidTr="004F26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7" w:rsidRDefault="004F26D7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уметь:</w:t>
            </w:r>
          </w:p>
          <w:p w:rsidR="004F26D7" w:rsidRDefault="004F26D7">
            <w:pPr>
              <w:widowControl w:val="0"/>
              <w:suppressAutoHyphens/>
              <w:ind w:firstLine="284"/>
            </w:pPr>
            <w:r>
              <w:t xml:space="preserve"> оформлять проектную и юридическую документацию по отводу земель и внутрихозяйственному землеустройству;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7" w:rsidRDefault="004F26D7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:rsidR="004F26D7" w:rsidRDefault="004F26D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F26D7" w:rsidRDefault="004F26D7">
            <w:pPr>
              <w:jc w:val="both"/>
              <w:rPr>
                <w:bCs/>
                <w:i/>
              </w:rPr>
            </w:pPr>
            <w:r>
              <w:rPr>
                <w:bCs/>
                <w:color w:val="000000"/>
              </w:rPr>
              <w:t>Проверка выполнения практической работы</w:t>
            </w:r>
          </w:p>
          <w:p w:rsidR="004F26D7" w:rsidRDefault="004F26D7">
            <w:pPr>
              <w:jc w:val="both"/>
              <w:rPr>
                <w:bCs/>
                <w:i/>
                <w:color w:val="FF0000"/>
              </w:rPr>
            </w:pPr>
          </w:p>
          <w:p w:rsidR="004F26D7" w:rsidRDefault="004F26D7">
            <w:pPr>
              <w:jc w:val="both"/>
              <w:rPr>
                <w:bCs/>
                <w:i/>
                <w:color w:val="FF0000"/>
              </w:rPr>
            </w:pPr>
          </w:p>
          <w:p w:rsidR="004F26D7" w:rsidRDefault="004F26D7">
            <w:pPr>
              <w:jc w:val="both"/>
              <w:rPr>
                <w:bCs/>
              </w:rPr>
            </w:pPr>
          </w:p>
          <w:p w:rsidR="004F26D7" w:rsidRDefault="004F26D7">
            <w:pPr>
              <w:jc w:val="both"/>
              <w:rPr>
                <w:bCs/>
                <w:i/>
              </w:rPr>
            </w:pPr>
            <w:r>
              <w:rPr>
                <w:bCs/>
                <w:color w:val="000000"/>
              </w:rPr>
              <w:t>Проверка выполнения задания</w:t>
            </w:r>
          </w:p>
          <w:p w:rsidR="004F26D7" w:rsidRDefault="004F26D7">
            <w:pPr>
              <w:jc w:val="both"/>
              <w:rPr>
                <w:bCs/>
                <w:i/>
                <w:color w:val="FF0000"/>
              </w:rPr>
            </w:pPr>
          </w:p>
          <w:p w:rsidR="004F26D7" w:rsidRDefault="004F26D7">
            <w:pPr>
              <w:jc w:val="both"/>
              <w:rPr>
                <w:bCs/>
                <w:i/>
                <w:color w:val="FF0000"/>
              </w:rPr>
            </w:pPr>
          </w:p>
          <w:p w:rsidR="004F26D7" w:rsidRDefault="004F26D7">
            <w:pPr>
              <w:jc w:val="both"/>
              <w:rPr>
                <w:bCs/>
                <w:i/>
                <w:color w:val="FF0000"/>
              </w:rPr>
            </w:pPr>
          </w:p>
          <w:p w:rsidR="004F26D7" w:rsidRDefault="004F26D7">
            <w:pPr>
              <w:jc w:val="both"/>
              <w:rPr>
                <w:bCs/>
                <w:i/>
                <w:color w:val="FF0000"/>
              </w:rPr>
            </w:pPr>
          </w:p>
          <w:p w:rsidR="004F26D7" w:rsidRDefault="004F26D7">
            <w:pPr>
              <w:jc w:val="both"/>
              <w:rPr>
                <w:bCs/>
                <w:i/>
              </w:rPr>
            </w:pPr>
            <w:r>
              <w:rPr>
                <w:bCs/>
                <w:color w:val="000000"/>
              </w:rPr>
              <w:t>Проверка выполнения  работы</w:t>
            </w:r>
          </w:p>
          <w:p w:rsidR="004F26D7" w:rsidRDefault="004F26D7">
            <w:pPr>
              <w:jc w:val="both"/>
              <w:rPr>
                <w:bCs/>
                <w:i/>
                <w:color w:val="FF0000"/>
              </w:rPr>
            </w:pPr>
          </w:p>
          <w:p w:rsidR="004F26D7" w:rsidRDefault="004F26D7">
            <w:pPr>
              <w:jc w:val="both"/>
              <w:rPr>
                <w:bCs/>
                <w:i/>
                <w:color w:val="FF0000"/>
              </w:rPr>
            </w:pPr>
          </w:p>
          <w:p w:rsidR="004F26D7" w:rsidRDefault="004F26D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Проверка оформления работы</w:t>
            </w:r>
          </w:p>
          <w:p w:rsidR="004F26D7" w:rsidRDefault="004F26D7">
            <w:pPr>
              <w:jc w:val="both"/>
              <w:rPr>
                <w:bCs/>
              </w:rPr>
            </w:pPr>
          </w:p>
          <w:p w:rsidR="004F26D7" w:rsidRDefault="004F26D7">
            <w:pPr>
              <w:jc w:val="both"/>
              <w:rPr>
                <w:bCs/>
                <w:i/>
                <w:color w:val="FF0000"/>
              </w:rPr>
            </w:pPr>
          </w:p>
          <w:p w:rsidR="004F26D7" w:rsidRDefault="004F26D7">
            <w:pPr>
              <w:jc w:val="both"/>
              <w:rPr>
                <w:bCs/>
              </w:rPr>
            </w:pPr>
          </w:p>
        </w:tc>
      </w:tr>
      <w:tr w:rsidR="004F26D7" w:rsidTr="004F26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7" w:rsidRDefault="004F26D7">
            <w:pPr>
              <w:widowControl w:val="0"/>
              <w:suppressAutoHyphens/>
              <w:ind w:firstLine="284"/>
              <w:jc w:val="both"/>
            </w:pPr>
            <w:r>
              <w:rPr>
                <w:b/>
              </w:rPr>
              <w:t>уметь:</w:t>
            </w:r>
            <w:r>
              <w:t xml:space="preserve">  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7" w:rsidRDefault="004F26D7">
            <w:pPr>
              <w:rPr>
                <w:bCs/>
              </w:rPr>
            </w:pPr>
          </w:p>
        </w:tc>
      </w:tr>
      <w:tr w:rsidR="004F26D7" w:rsidTr="004F26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7" w:rsidRDefault="004F26D7">
            <w:pPr>
              <w:shd w:val="clear" w:color="auto" w:fill="FFFFFF"/>
              <w:spacing w:line="322" w:lineRule="exact"/>
              <w:ind w:left="293"/>
            </w:pPr>
            <w:r>
              <w:rPr>
                <w:b/>
              </w:rPr>
              <w:t>уметь:</w:t>
            </w:r>
            <w:r>
              <w:t xml:space="preserve">  </w:t>
            </w:r>
            <w:r>
              <w:rPr>
                <w:spacing w:val="-1"/>
              </w:rPr>
              <w:t>выполнять надписи различными шрифтами;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7" w:rsidRDefault="004F26D7">
            <w:pPr>
              <w:rPr>
                <w:bCs/>
              </w:rPr>
            </w:pPr>
          </w:p>
        </w:tc>
      </w:tr>
      <w:tr w:rsidR="004F26D7" w:rsidTr="004F26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7" w:rsidRDefault="004F26D7">
            <w:pPr>
              <w:widowControl w:val="0"/>
              <w:suppressAutoHyphens/>
              <w:ind w:firstLine="284"/>
              <w:jc w:val="both"/>
            </w:pPr>
            <w:r>
              <w:rPr>
                <w:b/>
              </w:rPr>
              <w:t xml:space="preserve">уметь: </w:t>
            </w:r>
            <w:r>
              <w:rPr>
                <w:spacing w:val="-1"/>
              </w:rPr>
              <w:t>выполнять   красочное   и   штриховое   оформление   графических  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7" w:rsidRDefault="004F26D7">
            <w:pPr>
              <w:rPr>
                <w:bCs/>
              </w:rPr>
            </w:pPr>
          </w:p>
        </w:tc>
      </w:tr>
      <w:tr w:rsidR="004F26D7" w:rsidTr="004F26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7" w:rsidRDefault="004F26D7">
            <w:pPr>
              <w:ind w:firstLine="108"/>
              <w:jc w:val="both"/>
              <w:rPr>
                <w:b/>
              </w:rPr>
            </w:pPr>
            <w:r>
              <w:rPr>
                <w:color w:val="FF0000"/>
              </w:rPr>
              <w:t xml:space="preserve">оформлять и комплектовать документацию в сфере инженерно-геодезических изысканий в соответствии с утвержденными формами и методами,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7" w:rsidRDefault="004F26D7">
            <w:pPr>
              <w:rPr>
                <w:bCs/>
              </w:rPr>
            </w:pPr>
          </w:p>
        </w:tc>
      </w:tr>
      <w:tr w:rsidR="004F26D7" w:rsidTr="004F26D7">
        <w:trPr>
          <w:trHeight w:val="128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7" w:rsidRDefault="004F26D7">
            <w:pPr>
              <w:shd w:val="clear" w:color="auto" w:fill="FFFFFF"/>
              <w:spacing w:line="322" w:lineRule="exact"/>
              <w:ind w:firstLine="269"/>
              <w:rPr>
                <w:bCs/>
                <w:i/>
              </w:rPr>
            </w:pPr>
            <w:r>
              <w:rPr>
                <w:b/>
              </w:rPr>
              <w:t xml:space="preserve">знать: </w:t>
            </w:r>
            <w:r>
              <w:t>основные положения государственных стандартов по оформлению и   топографических и кадастровых планах , проектах и чертежах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7" w:rsidRDefault="004F26D7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 </w:t>
            </w:r>
          </w:p>
          <w:p w:rsidR="004F26D7" w:rsidRDefault="004F26D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F26D7" w:rsidRDefault="004F26D7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Тесты, опрос, </w:t>
            </w:r>
          </w:p>
          <w:p w:rsidR="004F26D7" w:rsidRDefault="004F26D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сообщения, </w:t>
            </w:r>
          </w:p>
          <w:p w:rsidR="004F26D7" w:rsidRDefault="004F26D7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самостоятельные работы</w:t>
            </w:r>
          </w:p>
          <w:p w:rsidR="004F26D7" w:rsidRDefault="004F26D7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</w:p>
        </w:tc>
      </w:tr>
      <w:tr w:rsidR="004F26D7" w:rsidTr="004F26D7">
        <w:trPr>
          <w:trHeight w:val="8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7" w:rsidRDefault="004F26D7">
            <w:pPr>
              <w:shd w:val="clear" w:color="auto" w:fill="FFFFFF"/>
              <w:spacing w:line="322" w:lineRule="exact"/>
              <w:ind w:firstLine="269"/>
              <w:rPr>
                <w:b/>
              </w:rPr>
            </w:pPr>
            <w:r>
              <w:rPr>
                <w:color w:val="FF0000"/>
              </w:rPr>
              <w:t>программные средства камеральной обработки данных (результатов геодезических работ)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7" w:rsidRDefault="004F26D7">
            <w:pPr>
              <w:rPr>
                <w:bCs/>
                <w:i/>
              </w:rPr>
            </w:pPr>
          </w:p>
        </w:tc>
      </w:tr>
      <w:tr w:rsidR="004F26D7" w:rsidTr="004F26D7">
        <w:trPr>
          <w:trHeight w:val="6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7" w:rsidRDefault="004F26D7">
            <w:pPr>
              <w:shd w:val="clear" w:color="auto" w:fill="FFFFFF"/>
              <w:spacing w:line="322" w:lineRule="exact"/>
              <w:ind w:firstLine="269"/>
              <w:rPr>
                <w:color w:val="FF0000"/>
              </w:rPr>
            </w:pPr>
            <w:r>
              <w:rPr>
                <w:color w:val="FF0000"/>
              </w:rPr>
              <w:t>природные и техногенные условия территорий (акваторий)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7" w:rsidRDefault="004F26D7">
            <w:pPr>
              <w:rPr>
                <w:bCs/>
                <w:i/>
              </w:rPr>
            </w:pPr>
          </w:p>
        </w:tc>
      </w:tr>
      <w:tr w:rsidR="004F26D7" w:rsidTr="004F26D7">
        <w:trPr>
          <w:trHeight w:val="15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7" w:rsidRDefault="004F26D7">
            <w:pPr>
              <w:ind w:firstLine="108"/>
              <w:jc w:val="both"/>
              <w:rPr>
                <w:color w:val="FF0000"/>
              </w:rPr>
            </w:pPr>
            <w:r>
              <w:rPr>
                <w:color w:val="FF0000"/>
              </w:rPr>
              <w:t>программное обеспечение, средства  компьютерной техники и средства автоматизации работ, используемые в инженерных изысканиях, стандарты и формы, установленные для инженерно-изыскательской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7" w:rsidRDefault="004F26D7">
            <w:pPr>
              <w:rPr>
                <w:bCs/>
                <w:i/>
              </w:rPr>
            </w:pPr>
          </w:p>
        </w:tc>
      </w:tr>
    </w:tbl>
    <w:p w:rsidR="004F26D7" w:rsidRPr="004F26D7" w:rsidRDefault="004F26D7" w:rsidP="004F26D7"/>
    <w:p w:rsidR="00352D2F" w:rsidRPr="00A20A8B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52D2F" w:rsidRPr="00A20A8B" w:rsidRDefault="00352D2F" w:rsidP="0035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52D2F" w:rsidRDefault="00352D2F" w:rsidP="00C83F10">
      <w:pPr>
        <w:sectPr w:rsidR="00352D2F" w:rsidSect="00E87EFF">
          <w:pgSz w:w="11906" w:h="16838"/>
          <w:pgMar w:top="426" w:right="1274" w:bottom="1134" w:left="1276" w:header="708" w:footer="708" w:gutter="0"/>
          <w:cols w:space="720"/>
          <w:docGrid w:linePitch="326"/>
        </w:sectPr>
      </w:pPr>
    </w:p>
    <w:p w:rsidR="00C83F10" w:rsidRDefault="00C83F10" w:rsidP="00E87EFF">
      <w:pPr>
        <w:jc w:val="both"/>
        <w:rPr>
          <w:b/>
          <w:caps/>
          <w:sz w:val="28"/>
          <w:szCs w:val="28"/>
        </w:rPr>
      </w:pPr>
      <w:r>
        <w:rPr>
          <w:b/>
          <w:sz w:val="22"/>
          <w:szCs w:val="22"/>
        </w:rPr>
        <w:lastRenderedPageBreak/>
        <w:t>2.2.   Тематический план и содержание учебной дисциплины</w:t>
      </w:r>
      <w:r w:rsidR="00CD3601">
        <w:rPr>
          <w:b/>
          <w:sz w:val="22"/>
          <w:szCs w:val="22"/>
        </w:rPr>
        <w:t xml:space="preserve"> </w:t>
      </w:r>
      <w:r w:rsidR="00E87EFF" w:rsidRPr="00B94C6A">
        <w:t>ОП.</w:t>
      </w:r>
      <w:r w:rsidR="00CD3601">
        <w:t>10</w:t>
      </w:r>
      <w:r w:rsidR="00555460">
        <w:t xml:space="preserve"> </w:t>
      </w:r>
      <w:r w:rsidR="00E87EFF" w:rsidRPr="00333964">
        <w:rPr>
          <w:bCs/>
          <w:sz w:val="28"/>
          <w:szCs w:val="28"/>
        </w:rPr>
        <w:t>Графическое оформление землеустроительных проектов</w:t>
      </w:r>
    </w:p>
    <w:p w:rsidR="00C83F10" w:rsidRDefault="00C83F10" w:rsidP="00C8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11340"/>
        <w:gridCol w:w="829"/>
        <w:gridCol w:w="22"/>
        <w:gridCol w:w="1134"/>
      </w:tblGrid>
      <w:tr w:rsidR="00C83F10" w:rsidRPr="00B94C6A" w:rsidTr="00352D2F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0" w:rsidRPr="00B94C6A" w:rsidRDefault="00C83F10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0" w:rsidRPr="00B94C6A" w:rsidRDefault="00C83F10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94C6A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0" w:rsidRPr="00B94C6A" w:rsidRDefault="00C83F10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0" w:rsidRPr="00B94C6A" w:rsidRDefault="00C83F10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C83F10" w:rsidRPr="00B94C6A" w:rsidTr="00352D2F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0" w:rsidRPr="00B94C6A" w:rsidRDefault="00C83F10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0" w:rsidRPr="00B94C6A" w:rsidRDefault="00C83F10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0" w:rsidRPr="00B94C6A" w:rsidRDefault="00C83F10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0" w:rsidRPr="00B94C6A" w:rsidRDefault="00C83F10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94C6A" w:rsidRPr="00B94C6A" w:rsidTr="00352D2F">
        <w:trPr>
          <w:trHeight w:val="288"/>
        </w:trPr>
        <w:tc>
          <w:tcPr>
            <w:tcW w:w="13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C6A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Тема 1.</w:t>
            </w:r>
            <w:r w:rsidRPr="00B94C6A">
              <w:rPr>
                <w:b/>
                <w:sz w:val="22"/>
                <w:szCs w:val="22"/>
              </w:rPr>
              <w:t xml:space="preserve"> Тема .ВЫЧЕРЧИВАНИЕ  И  ОФОРМЛЕНИЕ ПРОЕКТА ОРГАНИЗАЦИИ ТЕРРИТОРИИ СПК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C6A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B5874" w:rsidRPr="00B94C6A" w:rsidTr="00352D2F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B94C6A" w:rsidP="00E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0383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74" w:rsidRPr="00B94C6A" w:rsidRDefault="000B5874" w:rsidP="00B94C6A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B5874" w:rsidRPr="00B94C6A" w:rsidTr="00352D2F">
        <w:trPr>
          <w:trHeight w:val="4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74" w:rsidRPr="00B94C6A" w:rsidRDefault="000B5874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94C6A">
              <w:rPr>
                <w:spacing w:val="1"/>
                <w:sz w:val="22"/>
                <w:szCs w:val="22"/>
              </w:rPr>
              <w:t xml:space="preserve">  Задачи, содержание </w:t>
            </w:r>
            <w:r w:rsidRPr="00B94C6A">
              <w:rPr>
                <w:sz w:val="22"/>
                <w:szCs w:val="22"/>
              </w:rPr>
              <w:t>вычерчивания и  оформления проекта организации территории спк. Копирование плана СПК проекта с учетом компоновки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0B5874" w:rsidRPr="00B94C6A" w:rsidTr="00352D2F">
        <w:trPr>
          <w:trHeight w:val="21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74" w:rsidRPr="00B94C6A" w:rsidRDefault="000B5874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rPr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>Практическая работа: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B5874" w:rsidRPr="00B94C6A" w:rsidTr="00352D2F">
        <w:trPr>
          <w:trHeight w:val="12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74" w:rsidRPr="00B94C6A" w:rsidRDefault="000B5874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Геодезическая и картографическая основы проекта</w:t>
            </w:r>
          </w:p>
          <w:p w:rsidR="000B5874" w:rsidRPr="00B94C6A" w:rsidRDefault="000B5874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Компоновка основных элементов проекта</w:t>
            </w:r>
          </w:p>
          <w:p w:rsidR="000B5874" w:rsidRPr="00B94C6A" w:rsidRDefault="000B5874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Оформление элементов проекта (рамка, штамп, картуш)</w:t>
            </w:r>
          </w:p>
          <w:p w:rsidR="000B5874" w:rsidRPr="00B94C6A" w:rsidRDefault="000B5874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Оформление элементов проекта(экспликация,</w:t>
            </w:r>
            <w:r w:rsidR="00CD3601">
              <w:rPr>
                <w:sz w:val="22"/>
                <w:szCs w:val="22"/>
              </w:rPr>
              <w:t xml:space="preserve"> </w:t>
            </w:r>
            <w:r w:rsidRPr="00B94C6A">
              <w:rPr>
                <w:sz w:val="22"/>
                <w:szCs w:val="22"/>
              </w:rPr>
              <w:t>смежества,</w:t>
            </w:r>
            <w:r w:rsidR="00CD3601">
              <w:rPr>
                <w:sz w:val="22"/>
                <w:szCs w:val="22"/>
              </w:rPr>
              <w:t xml:space="preserve"> </w:t>
            </w:r>
            <w:r w:rsidRPr="00B94C6A">
              <w:rPr>
                <w:sz w:val="22"/>
                <w:szCs w:val="22"/>
              </w:rPr>
              <w:t>обозначения)</w:t>
            </w:r>
          </w:p>
          <w:p w:rsidR="000B5874" w:rsidRPr="00B94C6A" w:rsidRDefault="000B5874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Оформление проекта для выдачи заказчику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4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2-3</w:t>
            </w:r>
          </w:p>
        </w:tc>
      </w:tr>
      <w:tr w:rsidR="000B5874" w:rsidRPr="00B94C6A" w:rsidTr="00352D2F">
        <w:trPr>
          <w:trHeight w:val="1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74" w:rsidRPr="00B94C6A" w:rsidRDefault="000B5874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2"/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 xml:space="preserve">Самостоятельная работа обучающихся.  </w:t>
            </w:r>
            <w:r w:rsidR="00B94C6A" w:rsidRPr="00B94C6A">
              <w:rPr>
                <w:sz w:val="22"/>
                <w:szCs w:val="22"/>
              </w:rPr>
              <w:t>Д</w:t>
            </w:r>
            <w:r w:rsidRPr="00B94C6A">
              <w:rPr>
                <w:sz w:val="22"/>
                <w:szCs w:val="22"/>
              </w:rPr>
              <w:t>оработка практических работ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874" w:rsidRPr="00B94C6A" w:rsidRDefault="00E0383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74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B5874" w:rsidRPr="00B94C6A" w:rsidTr="00352D2F">
        <w:trPr>
          <w:trHeight w:val="233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874" w:rsidRPr="00352D2F" w:rsidRDefault="000B5874" w:rsidP="00352D2F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Тема 2.</w:t>
            </w:r>
            <w:r w:rsidRPr="00B94C6A">
              <w:rPr>
                <w:b/>
                <w:sz w:val="22"/>
                <w:szCs w:val="22"/>
              </w:rPr>
              <w:t xml:space="preserve"> ВЫЧЕРЧИВАНИЕ И КРАСОЧНОЕ ОФОРМЛЕНИЕ ТЕМАТИЧЕСКИХ ЗЕМЕЛЬНО-КАДАСТРОВЫХ   КАРТ</w:t>
            </w:r>
          </w:p>
        </w:tc>
      </w:tr>
      <w:tr w:rsidR="000B5874" w:rsidRPr="00B94C6A" w:rsidTr="00352D2F">
        <w:trPr>
          <w:trHeight w:val="3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rPr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E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1</w:t>
            </w:r>
            <w:r w:rsidR="00E038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3111B" w:rsidRPr="00B94C6A" w:rsidTr="00352D2F">
        <w:trPr>
          <w:trHeight w:val="2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1B" w:rsidRPr="00B94C6A" w:rsidRDefault="00E3111B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B" w:rsidRPr="00B94C6A" w:rsidRDefault="00E3111B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B" w:rsidRPr="007544E9" w:rsidRDefault="00E3111B" w:rsidP="007544E9">
            <w:pPr>
              <w:ind w:firstLine="108"/>
              <w:jc w:val="both"/>
              <w:rPr>
                <w:color w:val="FF0000"/>
                <w:sz w:val="28"/>
                <w:szCs w:val="28"/>
              </w:rPr>
            </w:pPr>
            <w:r w:rsidRPr="00B94C6A">
              <w:rPr>
                <w:sz w:val="22"/>
                <w:szCs w:val="22"/>
              </w:rPr>
              <w:t>Содержание земельно-кадастровых  кар</w:t>
            </w:r>
            <w:r w:rsidRPr="007544E9">
              <w:rPr>
                <w:sz w:val="22"/>
                <w:szCs w:val="22"/>
              </w:rPr>
              <w:t>т</w:t>
            </w:r>
            <w:r w:rsidR="00A93038" w:rsidRPr="007544E9">
              <w:rPr>
                <w:sz w:val="22"/>
                <w:szCs w:val="22"/>
              </w:rPr>
              <w:t xml:space="preserve">. </w:t>
            </w:r>
            <w:r w:rsidR="007544E9" w:rsidRPr="007544E9">
              <w:rPr>
                <w:color w:val="FF0000"/>
                <w:sz w:val="22"/>
                <w:szCs w:val="22"/>
              </w:rPr>
              <w:t>П</w:t>
            </w:r>
            <w:r w:rsidR="00A93038" w:rsidRPr="007544E9">
              <w:rPr>
                <w:color w:val="FF0000"/>
                <w:sz w:val="22"/>
                <w:szCs w:val="22"/>
              </w:rPr>
              <w:t>рограммно</w:t>
            </w:r>
            <w:r w:rsidR="007544E9" w:rsidRPr="007544E9">
              <w:rPr>
                <w:color w:val="FF0000"/>
                <w:sz w:val="22"/>
                <w:szCs w:val="22"/>
              </w:rPr>
              <w:t>е</w:t>
            </w:r>
            <w:r w:rsidR="00A93038" w:rsidRPr="007544E9">
              <w:rPr>
                <w:color w:val="FF0000"/>
                <w:sz w:val="22"/>
                <w:szCs w:val="22"/>
              </w:rPr>
              <w:t xml:space="preserve"> обеспечени</w:t>
            </w:r>
            <w:r w:rsidR="007544E9" w:rsidRPr="007544E9">
              <w:rPr>
                <w:color w:val="FF0000"/>
                <w:sz w:val="22"/>
                <w:szCs w:val="22"/>
              </w:rPr>
              <w:t>е</w:t>
            </w:r>
            <w:r w:rsidR="00A93038" w:rsidRPr="007544E9">
              <w:rPr>
                <w:color w:val="FF0000"/>
                <w:sz w:val="22"/>
                <w:szCs w:val="22"/>
              </w:rPr>
              <w:t>, средств</w:t>
            </w:r>
            <w:r w:rsidR="007544E9" w:rsidRPr="007544E9">
              <w:rPr>
                <w:color w:val="FF0000"/>
                <w:sz w:val="22"/>
                <w:szCs w:val="22"/>
              </w:rPr>
              <w:t>а</w:t>
            </w:r>
            <w:r w:rsidR="00A93038" w:rsidRPr="007544E9">
              <w:rPr>
                <w:color w:val="FF0000"/>
                <w:sz w:val="22"/>
                <w:szCs w:val="22"/>
              </w:rPr>
              <w:t xml:space="preserve">  компьютерной техники и средств</w:t>
            </w:r>
            <w:r w:rsidR="007544E9" w:rsidRPr="007544E9">
              <w:rPr>
                <w:color w:val="FF0000"/>
                <w:sz w:val="22"/>
                <w:szCs w:val="22"/>
              </w:rPr>
              <w:t>а</w:t>
            </w:r>
            <w:r w:rsidR="00A93038" w:rsidRPr="007544E9">
              <w:rPr>
                <w:color w:val="FF0000"/>
                <w:sz w:val="22"/>
                <w:szCs w:val="22"/>
              </w:rPr>
              <w:t xml:space="preserve"> автоматизации работ, используемы</w:t>
            </w:r>
            <w:r w:rsidR="007544E9" w:rsidRPr="007544E9">
              <w:rPr>
                <w:color w:val="FF0000"/>
                <w:sz w:val="22"/>
                <w:szCs w:val="22"/>
              </w:rPr>
              <w:t>е</w:t>
            </w:r>
            <w:r w:rsidR="00A93038" w:rsidRPr="007544E9">
              <w:rPr>
                <w:color w:val="FF0000"/>
                <w:sz w:val="22"/>
                <w:szCs w:val="22"/>
              </w:rPr>
              <w:t xml:space="preserve"> в инженерных изысканиях, стандарт</w:t>
            </w:r>
            <w:r w:rsidR="007544E9" w:rsidRPr="007544E9">
              <w:rPr>
                <w:color w:val="FF0000"/>
                <w:sz w:val="22"/>
                <w:szCs w:val="22"/>
              </w:rPr>
              <w:t>ах</w:t>
            </w:r>
            <w:r w:rsidR="00A93038" w:rsidRPr="007544E9">
              <w:rPr>
                <w:color w:val="FF0000"/>
                <w:sz w:val="22"/>
                <w:szCs w:val="22"/>
              </w:rPr>
              <w:t xml:space="preserve"> и форм</w:t>
            </w:r>
            <w:r w:rsidR="007544E9" w:rsidRPr="007544E9">
              <w:rPr>
                <w:color w:val="FF0000"/>
                <w:sz w:val="22"/>
                <w:szCs w:val="22"/>
              </w:rPr>
              <w:t>ах</w:t>
            </w:r>
            <w:r w:rsidR="00A93038" w:rsidRPr="007544E9">
              <w:rPr>
                <w:color w:val="FF0000"/>
                <w:sz w:val="22"/>
                <w:szCs w:val="22"/>
              </w:rPr>
              <w:t>, установленных для инженерно-изыскательской документации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B" w:rsidRPr="00B94C6A" w:rsidRDefault="00E3111B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B" w:rsidRPr="00B94C6A" w:rsidRDefault="00E3111B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5E301D" w:rsidRPr="00B94C6A" w:rsidTr="00352D2F">
        <w:trPr>
          <w:trHeight w:val="19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1D" w:rsidRPr="00B94C6A" w:rsidRDefault="005E301D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D" w:rsidRPr="00B94C6A" w:rsidRDefault="005E301D" w:rsidP="00B94C6A">
            <w:pPr>
              <w:rPr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>Практическая работа: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1D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5E301D" w:rsidRPr="00B94C6A" w:rsidTr="00352D2F">
        <w:trPr>
          <w:trHeight w:val="8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1D" w:rsidRPr="00B94C6A" w:rsidRDefault="005E301D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D" w:rsidRPr="00B94C6A" w:rsidRDefault="005E301D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Графическое изображение на картах (количественное и качественное)</w:t>
            </w:r>
          </w:p>
          <w:p w:rsidR="005E301D" w:rsidRPr="00B94C6A" w:rsidRDefault="005E301D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Графическое изображение на картах(динамическое и пространственное)</w:t>
            </w:r>
          </w:p>
          <w:p w:rsidR="005E301D" w:rsidRPr="00B94C6A" w:rsidRDefault="005E301D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Графическое оформление кадастровой  плана(фрагмент)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3111B" w:rsidRPr="00B94C6A" w:rsidTr="00352D2F">
        <w:trPr>
          <w:trHeight w:val="26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1B" w:rsidRPr="00B94C6A" w:rsidRDefault="00E3111B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B" w:rsidRPr="00B94C6A" w:rsidRDefault="00E3111B" w:rsidP="00B94C6A">
            <w:pPr>
              <w:rPr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 xml:space="preserve">Самостоятельная работа обучающихся.  </w:t>
            </w:r>
            <w:r w:rsidRPr="00B94C6A">
              <w:rPr>
                <w:sz w:val="22"/>
                <w:szCs w:val="22"/>
              </w:rPr>
              <w:t>доработка практических работ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B" w:rsidRPr="00B94C6A" w:rsidRDefault="00E0383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B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B5874" w:rsidRPr="00B94C6A" w:rsidTr="00B94C6A">
        <w:trPr>
          <w:trHeight w:val="34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B94C6A">
              <w:rPr>
                <w:b/>
                <w:sz w:val="22"/>
                <w:szCs w:val="22"/>
              </w:rPr>
              <w:t>Тема3.ГЕНЕРАЛЬНЫЙ ПЛАН</w:t>
            </w:r>
          </w:p>
        </w:tc>
      </w:tr>
      <w:tr w:rsidR="000B5874" w:rsidRPr="00B94C6A" w:rsidTr="00352D2F">
        <w:trPr>
          <w:trHeight w:val="2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color w:val="3366FF"/>
                <w:spacing w:val="-5"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>Содержание учебного материала.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E03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94C6A">
              <w:rPr>
                <w:b/>
                <w:bCs/>
                <w:sz w:val="22"/>
                <w:szCs w:val="22"/>
              </w:rPr>
              <w:t>1</w:t>
            </w:r>
            <w:r w:rsidR="00E0383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E55BE" w:rsidRPr="00B94C6A" w:rsidTr="00352D2F">
        <w:trPr>
          <w:trHeight w:val="1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BE" w:rsidRPr="00B94C6A" w:rsidRDefault="00FE55BE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BE" w:rsidRPr="00B94C6A" w:rsidRDefault="00FE55BE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2"/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BE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BE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2-3</w:t>
            </w:r>
          </w:p>
        </w:tc>
      </w:tr>
      <w:tr w:rsidR="005E301D" w:rsidRPr="00B94C6A" w:rsidTr="00352D2F">
        <w:trPr>
          <w:trHeight w:val="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1D" w:rsidRPr="00B94C6A" w:rsidRDefault="005E301D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D" w:rsidRPr="00B94C6A" w:rsidRDefault="005E301D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Копирование и компоновка   генплана</w:t>
            </w:r>
          </w:p>
          <w:p w:rsidR="005E301D" w:rsidRPr="00B94C6A" w:rsidRDefault="005E301D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Вычерчивание основных элементов генплана(картуш генплана)</w:t>
            </w:r>
          </w:p>
          <w:p w:rsidR="005E301D" w:rsidRPr="00B94C6A" w:rsidRDefault="005E301D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Вычерчивание основных элементов генплана(собственно чертеж)</w:t>
            </w:r>
          </w:p>
          <w:p w:rsidR="005E301D" w:rsidRPr="00B94C6A" w:rsidRDefault="005E301D" w:rsidP="00B94C6A">
            <w:pPr>
              <w:rPr>
                <w:bCs/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Вычерчивание дополнительных элементов (схема, профиль улиц, рельеф)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1D" w:rsidRPr="00B94C6A" w:rsidRDefault="005E301D" w:rsidP="00B94C6A">
            <w:pPr>
              <w:rPr>
                <w:bCs/>
                <w:i/>
                <w:sz w:val="22"/>
                <w:szCs w:val="22"/>
              </w:rPr>
            </w:pPr>
          </w:p>
        </w:tc>
      </w:tr>
      <w:tr w:rsidR="005E301D" w:rsidRPr="00B94C6A" w:rsidTr="00352D2F">
        <w:trPr>
          <w:trHeight w:val="1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1D" w:rsidRPr="00B94C6A" w:rsidRDefault="005E301D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D" w:rsidRPr="00B94C6A" w:rsidRDefault="005E301D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2"/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 xml:space="preserve">Самостоятельная работа обучающихся.  </w:t>
            </w:r>
            <w:r w:rsidR="009948B4" w:rsidRPr="00B94C6A">
              <w:rPr>
                <w:sz w:val="22"/>
                <w:szCs w:val="22"/>
              </w:rPr>
              <w:t>доработка практических работ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D" w:rsidRPr="00B94C6A" w:rsidRDefault="00E0383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1D" w:rsidRPr="00B94C6A" w:rsidRDefault="005E301D" w:rsidP="00B94C6A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B5874" w:rsidRPr="00B94C6A" w:rsidTr="00352D2F">
        <w:trPr>
          <w:trHeight w:val="21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874" w:rsidRPr="00B94C6A" w:rsidRDefault="000B5874" w:rsidP="00B94C6A">
            <w:pPr>
              <w:rPr>
                <w:b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>Содержание учебного материала.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E0383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74" w:rsidRPr="00B94C6A" w:rsidRDefault="000B5874" w:rsidP="00B94C6A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94C6A" w:rsidRPr="00B94C6A" w:rsidTr="00352D2F">
        <w:trPr>
          <w:trHeight w:val="1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C6A" w:rsidRPr="00B94C6A" w:rsidRDefault="00B94C6A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6A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2"/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6A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 xml:space="preserve"> 6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C6A" w:rsidRPr="00B94C6A" w:rsidRDefault="00B94C6A" w:rsidP="00B94C6A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2-3</w:t>
            </w:r>
          </w:p>
        </w:tc>
      </w:tr>
      <w:tr w:rsidR="00B94C6A" w:rsidRPr="00B94C6A" w:rsidTr="00352D2F">
        <w:trPr>
          <w:trHeight w:val="75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C6A" w:rsidRPr="00B94C6A" w:rsidRDefault="00B94C6A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6A" w:rsidRPr="00B94C6A" w:rsidRDefault="00B94C6A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Копирование и компоновка   генплана</w:t>
            </w:r>
          </w:p>
          <w:p w:rsidR="00B94C6A" w:rsidRPr="00B94C6A" w:rsidRDefault="00B94C6A" w:rsidP="00B94C6A">
            <w:pPr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Графическое  оформление плана  картуш)</w:t>
            </w:r>
          </w:p>
          <w:p w:rsidR="00B94C6A" w:rsidRPr="00B94C6A" w:rsidRDefault="00B94C6A" w:rsidP="00B94C6A">
            <w:pPr>
              <w:rPr>
                <w:bCs/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t>Вычерчивание  пояснительных элементов плана. Зачет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6A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B94C6A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>2</w:t>
            </w:r>
          </w:p>
          <w:p w:rsidR="00B94C6A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94C6A">
              <w:rPr>
                <w:bCs/>
                <w:i/>
                <w:sz w:val="22"/>
                <w:szCs w:val="22"/>
              </w:rPr>
              <w:t xml:space="preserve">2 </w:t>
            </w:r>
          </w:p>
          <w:p w:rsidR="00B94C6A" w:rsidRPr="00B94C6A" w:rsidRDefault="00B94C6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6A" w:rsidRPr="00B94C6A" w:rsidRDefault="00B94C6A" w:rsidP="00B94C6A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B5874" w:rsidRPr="00B94C6A" w:rsidTr="00352D2F">
        <w:trPr>
          <w:trHeight w:val="2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74" w:rsidRPr="00B94C6A" w:rsidRDefault="000B5874" w:rsidP="00B9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0B587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2"/>
                <w:sz w:val="22"/>
                <w:szCs w:val="22"/>
              </w:rPr>
            </w:pPr>
            <w:r w:rsidRPr="00B94C6A">
              <w:rPr>
                <w:bCs/>
                <w:sz w:val="22"/>
                <w:szCs w:val="22"/>
              </w:rPr>
              <w:t xml:space="preserve">Самостоятельная работа обучающихся.  </w:t>
            </w:r>
            <w:r w:rsidRPr="00B94C6A">
              <w:rPr>
                <w:sz w:val="22"/>
                <w:szCs w:val="22"/>
              </w:rPr>
              <w:t>доработка практических работ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74" w:rsidRPr="00B94C6A" w:rsidRDefault="00E0383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74" w:rsidRPr="00B94C6A" w:rsidRDefault="000B5874" w:rsidP="00B94C6A">
            <w:pPr>
              <w:rPr>
                <w:bCs/>
                <w:i/>
                <w:sz w:val="22"/>
                <w:szCs w:val="22"/>
              </w:rPr>
            </w:pPr>
          </w:p>
        </w:tc>
      </w:tr>
      <w:tr w:rsidR="009948B4" w:rsidRPr="00B94C6A" w:rsidTr="00B94C6A">
        <w:trPr>
          <w:trHeight w:val="150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B4" w:rsidRPr="00B94C6A" w:rsidRDefault="009948B4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B94C6A">
              <w:rPr>
                <w:sz w:val="22"/>
                <w:szCs w:val="22"/>
              </w:rPr>
              <w:lastRenderedPageBreak/>
              <w:t xml:space="preserve">                                              ИТОГО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4" w:rsidRPr="00B94C6A" w:rsidRDefault="00E0383A" w:rsidP="00B94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B4" w:rsidRPr="00B94C6A" w:rsidRDefault="009948B4" w:rsidP="00B94C6A">
            <w:pPr>
              <w:rPr>
                <w:bCs/>
                <w:i/>
                <w:sz w:val="22"/>
                <w:szCs w:val="22"/>
              </w:rPr>
            </w:pPr>
          </w:p>
        </w:tc>
      </w:tr>
    </w:tbl>
    <w:p w:rsidR="00276780" w:rsidRDefault="00276780" w:rsidP="00E038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sectPr w:rsidR="00276780" w:rsidSect="00B94C6A">
      <w:pgSz w:w="16838" w:h="11906" w:orient="landscape"/>
      <w:pgMar w:top="284" w:right="1134" w:bottom="567" w:left="426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64" w:rsidRDefault="00064464" w:rsidP="007865D0">
      <w:r>
        <w:separator/>
      </w:r>
    </w:p>
  </w:endnote>
  <w:endnote w:type="continuationSeparator" w:id="0">
    <w:p w:rsidR="00064464" w:rsidRDefault="00064464" w:rsidP="0078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64" w:rsidRDefault="00064464" w:rsidP="007865D0">
      <w:r>
        <w:separator/>
      </w:r>
    </w:p>
  </w:footnote>
  <w:footnote w:type="continuationSeparator" w:id="0">
    <w:p w:rsidR="00064464" w:rsidRDefault="00064464" w:rsidP="0078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B3B60"/>
    <w:multiLevelType w:val="hybridMultilevel"/>
    <w:tmpl w:val="82E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52F1"/>
    <w:multiLevelType w:val="hybridMultilevel"/>
    <w:tmpl w:val="18E0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A4EA4"/>
    <w:multiLevelType w:val="hybridMultilevel"/>
    <w:tmpl w:val="82E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10"/>
    <w:rsid w:val="00064464"/>
    <w:rsid w:val="000B5874"/>
    <w:rsid w:val="00155741"/>
    <w:rsid w:val="001622F3"/>
    <w:rsid w:val="0019168E"/>
    <w:rsid w:val="00193AF2"/>
    <w:rsid w:val="00205317"/>
    <w:rsid w:val="00247955"/>
    <w:rsid w:val="00276780"/>
    <w:rsid w:val="00291D52"/>
    <w:rsid w:val="002C1F85"/>
    <w:rsid w:val="002F7760"/>
    <w:rsid w:val="00301CBF"/>
    <w:rsid w:val="00332DF1"/>
    <w:rsid w:val="00352D2F"/>
    <w:rsid w:val="0037404B"/>
    <w:rsid w:val="003F4C79"/>
    <w:rsid w:val="00447DCB"/>
    <w:rsid w:val="004515CF"/>
    <w:rsid w:val="004879A6"/>
    <w:rsid w:val="004E671D"/>
    <w:rsid w:val="004F26D7"/>
    <w:rsid w:val="0052061B"/>
    <w:rsid w:val="00552F70"/>
    <w:rsid w:val="00555460"/>
    <w:rsid w:val="005E301D"/>
    <w:rsid w:val="00651358"/>
    <w:rsid w:val="006C7ACC"/>
    <w:rsid w:val="006E6472"/>
    <w:rsid w:val="00717A01"/>
    <w:rsid w:val="007253DC"/>
    <w:rsid w:val="007544E9"/>
    <w:rsid w:val="00772084"/>
    <w:rsid w:val="007865D0"/>
    <w:rsid w:val="00814486"/>
    <w:rsid w:val="008F7D58"/>
    <w:rsid w:val="00902F09"/>
    <w:rsid w:val="00940AD2"/>
    <w:rsid w:val="00941F7B"/>
    <w:rsid w:val="009948B4"/>
    <w:rsid w:val="009D60A5"/>
    <w:rsid w:val="009F0AE9"/>
    <w:rsid w:val="009F4EA6"/>
    <w:rsid w:val="00A720E6"/>
    <w:rsid w:val="00A93038"/>
    <w:rsid w:val="00AE1CBA"/>
    <w:rsid w:val="00AE2514"/>
    <w:rsid w:val="00AE2811"/>
    <w:rsid w:val="00AE74BA"/>
    <w:rsid w:val="00B15C4F"/>
    <w:rsid w:val="00B331D5"/>
    <w:rsid w:val="00B721FC"/>
    <w:rsid w:val="00B94C6A"/>
    <w:rsid w:val="00BA6F0E"/>
    <w:rsid w:val="00C308ED"/>
    <w:rsid w:val="00C30AC3"/>
    <w:rsid w:val="00C83F10"/>
    <w:rsid w:val="00CD3601"/>
    <w:rsid w:val="00CF626C"/>
    <w:rsid w:val="00DC1D9F"/>
    <w:rsid w:val="00E0383A"/>
    <w:rsid w:val="00E3111B"/>
    <w:rsid w:val="00E65ADB"/>
    <w:rsid w:val="00E66A43"/>
    <w:rsid w:val="00E87EFF"/>
    <w:rsid w:val="00EA3389"/>
    <w:rsid w:val="00ED5F44"/>
    <w:rsid w:val="00EE7FB8"/>
    <w:rsid w:val="00F0265C"/>
    <w:rsid w:val="00F1306F"/>
    <w:rsid w:val="00F22470"/>
    <w:rsid w:val="00F538E1"/>
    <w:rsid w:val="00F7506A"/>
    <w:rsid w:val="00F95DAB"/>
    <w:rsid w:val="00FA56E4"/>
    <w:rsid w:val="00FE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E37E-5C49-4126-82EF-7F25B448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3F1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01CBF"/>
    <w:pPr>
      <w:keepNext/>
      <w:keepLines/>
      <w:spacing w:before="200" w:line="360" w:lineRule="auto"/>
      <w:ind w:firstLine="72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BF"/>
    <w:pPr>
      <w:spacing w:line="360" w:lineRule="auto"/>
      <w:ind w:left="720" w:firstLine="720"/>
      <w:contextualSpacing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C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Strong"/>
    <w:basedOn w:val="a0"/>
    <w:uiPriority w:val="22"/>
    <w:qFormat/>
    <w:rsid w:val="00301CBF"/>
    <w:rPr>
      <w:b/>
      <w:bCs/>
    </w:rPr>
  </w:style>
  <w:style w:type="paragraph" w:styleId="a5">
    <w:name w:val="No Spacing"/>
    <w:uiPriority w:val="1"/>
    <w:qFormat/>
    <w:rsid w:val="00301CB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83F10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C83F1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C83F10"/>
    <w:rPr>
      <w:rFonts w:ascii="Cambria" w:eastAsia="Times New Roman" w:hAnsi="Cambria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86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65D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86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65D0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44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4486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CF62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83A"/>
  </w:style>
  <w:style w:type="paragraph" w:styleId="af">
    <w:name w:val="Normal (Web)"/>
    <w:basedOn w:val="a"/>
    <w:uiPriority w:val="99"/>
    <w:unhideWhenUsed/>
    <w:rsid w:val="00E0383A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11558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55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E17A-0955-4051-B3EE-F76570F1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Костюк АС</cp:lastModifiedBy>
  <cp:revision>2</cp:revision>
  <cp:lastPrinted>2019-02-08T11:16:00Z</cp:lastPrinted>
  <dcterms:created xsi:type="dcterms:W3CDTF">2019-04-03T05:58:00Z</dcterms:created>
  <dcterms:modified xsi:type="dcterms:W3CDTF">2019-04-03T05:58:00Z</dcterms:modified>
</cp:coreProperties>
</file>